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8A4" w:rsidRPr="00150E92" w:rsidRDefault="00150E92" w:rsidP="00CB228A">
      <w:pPr>
        <w:pStyle w:val="Title"/>
        <w:rPr>
          <w:rFonts w:asciiTheme="minorHAnsi" w:eastAsia="Calibri" w:hAnsiTheme="minorHAnsi" w:cs="Arial"/>
          <w:color w:val="2387FC"/>
          <w:sz w:val="48"/>
          <w:szCs w:val="48"/>
          <w:lang w:val="fr-CA" w:eastAsia="en-US"/>
        </w:rPr>
      </w:pPr>
      <w:r w:rsidRPr="00150E92">
        <w:rPr>
          <w:rFonts w:asciiTheme="minorHAnsi" w:eastAsia="Calibri" w:hAnsiTheme="minorHAnsi" w:cs="Arial"/>
          <w:color w:val="2387FC"/>
          <w:sz w:val="48"/>
          <w:szCs w:val="48"/>
          <w:lang w:val="fr-CA" w:eastAsia="en-US"/>
        </w:rPr>
        <w:t>FONDS STRATÉGIQUES ET INITIATIVES :</w:t>
      </w:r>
    </w:p>
    <w:p w:rsidR="00111044" w:rsidRPr="00750B32" w:rsidRDefault="00750B32" w:rsidP="00CB228A">
      <w:pPr>
        <w:pStyle w:val="Title"/>
        <w:rPr>
          <w:rFonts w:asciiTheme="minorHAnsi" w:eastAsia="Calibri" w:hAnsiTheme="minorHAnsi" w:cs="Arial"/>
          <w:color w:val="2387FC"/>
          <w:sz w:val="48"/>
          <w:szCs w:val="48"/>
          <w:lang w:val="fr-CA" w:eastAsia="en-US"/>
        </w:rPr>
      </w:pPr>
      <w:r w:rsidRPr="00750B32">
        <w:rPr>
          <w:rFonts w:asciiTheme="minorHAnsi" w:eastAsia="Calibri" w:hAnsiTheme="minorHAnsi" w:cs="Arial"/>
          <w:color w:val="2387FC"/>
          <w:sz w:val="48"/>
          <w:szCs w:val="48"/>
          <w:lang w:val="fr-CA" w:eastAsia="en-US"/>
        </w:rPr>
        <w:t>Accélérateur de création (phase 1)</w:t>
      </w:r>
    </w:p>
    <w:p w:rsidR="00D10704" w:rsidRPr="00737CF8" w:rsidRDefault="00D10704" w:rsidP="00D10704">
      <w:pPr>
        <w:shd w:val="clear" w:color="auto" w:fill="FFFFFF"/>
        <w:spacing w:after="150"/>
        <w:rPr>
          <w:rFonts w:eastAsia="Times New Roman" w:cs="Segoe UI"/>
          <w:highlight w:val="green"/>
          <w:lang w:val="fr-CA"/>
        </w:rPr>
      </w:pPr>
      <w:r w:rsidRPr="00737CF8">
        <w:rPr>
          <w:rFonts w:eastAsia="Times New Roman" w:cs="Segoe UI"/>
          <w:lang w:val="fr-CA"/>
        </w:rPr>
        <w:t xml:space="preserve">Vous êtes un artiste et vous avez une idée ou une histoire pour un projet de création numérique? Le Conseil des arts du Canada et CBC/Radio-Canada collaborent afin d’offrir </w:t>
      </w:r>
      <w:r w:rsidRPr="00737CF8">
        <w:rPr>
          <w:rFonts w:eastAsia="Times New Roman" w:cs="Segoe UI"/>
          <w:b/>
          <w:lang w:val="fr-CA"/>
        </w:rPr>
        <w:t>L’accélérateur de création</w:t>
      </w:r>
      <w:r w:rsidRPr="00737CF8">
        <w:rPr>
          <w:rFonts w:eastAsia="Times New Roman" w:cs="Segoe UI"/>
          <w:lang w:val="fr-CA"/>
        </w:rPr>
        <w:t>, une excellente occasion pour les artistes canadiens de développer un concept original pour créer un projet numérique qui pourrait être diffusé sur les plateformes de CBC/Radio-Canada.</w:t>
      </w:r>
      <w:r w:rsidRPr="00737CF8">
        <w:rPr>
          <w:rFonts w:eastAsia="Times New Roman" w:cs="Segoe UI"/>
          <w:highlight w:val="green"/>
          <w:lang w:val="fr-CA"/>
        </w:rPr>
        <w:t xml:space="preserve">  </w:t>
      </w:r>
    </w:p>
    <w:p w:rsidR="00D10704" w:rsidRPr="00737CF8" w:rsidRDefault="00D10704" w:rsidP="00D10704">
      <w:pPr>
        <w:shd w:val="clear" w:color="auto" w:fill="FFFFFF"/>
        <w:spacing w:after="150"/>
        <w:rPr>
          <w:rFonts w:eastAsia="Times New Roman" w:cs="Segoe UI"/>
          <w:lang w:val="fr-CA"/>
        </w:rPr>
      </w:pPr>
      <w:r w:rsidRPr="00737CF8">
        <w:rPr>
          <w:rFonts w:eastAsia="Times New Roman" w:cs="Segoe UI"/>
          <w:lang w:val="fr-CA"/>
        </w:rPr>
        <w:t xml:space="preserve">Les artistes, les groupes/collectifs et les organismes artistiques canadiens, dont le profil est validé par le Conseil des arts et qui œuvrent dans n'importe quel </w:t>
      </w:r>
      <w:hyperlink r:id="rId9" w:history="1">
        <w:r w:rsidRPr="00D10704">
          <w:rPr>
            <w:rStyle w:val="Hyperlink"/>
            <w:rFonts w:eastAsia="Times New Roman" w:cs="Segoe UI"/>
            <w:lang w:val="fr-CA"/>
          </w:rPr>
          <w:t>champ de pratique</w:t>
        </w:r>
      </w:hyperlink>
      <w:r w:rsidRPr="00737CF8">
        <w:rPr>
          <w:rFonts w:eastAsia="Times New Roman" w:cs="Segoe UI"/>
          <w:lang w:val="fr-CA"/>
        </w:rPr>
        <w:t>, sont invités à soumettre leur idée pour une œuvre numérique autonome et partageable pouvant intéresser un vaste public ou un public mal desservi.</w:t>
      </w:r>
    </w:p>
    <w:p w:rsidR="00D10704" w:rsidRPr="00737CF8" w:rsidRDefault="00D10704" w:rsidP="00D10704">
      <w:pPr>
        <w:shd w:val="clear" w:color="auto" w:fill="FFFFFF"/>
        <w:spacing w:after="150"/>
        <w:rPr>
          <w:rFonts w:eastAsia="Times New Roman" w:cs="Segoe UI"/>
          <w:highlight w:val="green"/>
          <w:lang w:val="fr-CA"/>
        </w:rPr>
      </w:pPr>
      <w:r w:rsidRPr="00737CF8">
        <w:rPr>
          <w:rFonts w:eastAsia="Times New Roman" w:cs="Segoe UI"/>
          <w:b/>
          <w:lang w:val="fr-CA"/>
        </w:rPr>
        <w:t>L’accélérateur de création</w:t>
      </w:r>
      <w:r w:rsidRPr="00737CF8">
        <w:rPr>
          <w:rFonts w:eastAsia="Times New Roman" w:cs="Segoe UI"/>
          <w:lang w:val="fr-CA"/>
        </w:rPr>
        <w:t xml:space="preserve"> accueille les concepts de contenu unique et qui repousse les limites. Proposez votre idée pour une baladodiffusion, une série web, un </w:t>
      </w:r>
      <w:r w:rsidR="00D5458F" w:rsidRPr="00737CF8">
        <w:rPr>
          <w:rFonts w:eastAsia="Times New Roman" w:cs="Segoe UI"/>
          <w:lang w:val="fr-CA"/>
        </w:rPr>
        <w:t>court-métrage documentaire</w:t>
      </w:r>
      <w:r w:rsidRPr="00737CF8">
        <w:rPr>
          <w:rFonts w:eastAsia="Times New Roman" w:cs="Segoe UI"/>
          <w:lang w:val="fr-CA"/>
        </w:rPr>
        <w:t>, de l'art sonore, une bande dessinée numérique, une vidéo de danse expérimentale, de l'animation et plus encore. Bien que les demandes doivent être soumises en français ou en anglais, vous pouvez proposer un projet qui comprend du contenu dans toute langue, y compris les langues autochtones.</w:t>
      </w:r>
      <w:r w:rsidRPr="00737CF8">
        <w:rPr>
          <w:rFonts w:eastAsia="Times New Roman" w:cs="Segoe UI"/>
          <w:highlight w:val="green"/>
          <w:lang w:val="fr-CA"/>
        </w:rPr>
        <w:t xml:space="preserve"> </w:t>
      </w:r>
    </w:p>
    <w:p w:rsidR="00D10704" w:rsidRPr="00737CF8" w:rsidRDefault="00D10704" w:rsidP="00D10704">
      <w:pPr>
        <w:shd w:val="clear" w:color="auto" w:fill="FFFFFF"/>
        <w:spacing w:after="150"/>
        <w:rPr>
          <w:rFonts w:eastAsia="Times New Roman" w:cs="Segoe UI"/>
          <w:highlight w:val="green"/>
          <w:lang w:val="fr-CA"/>
        </w:rPr>
      </w:pPr>
      <w:r w:rsidRPr="00737CF8">
        <w:rPr>
          <w:rFonts w:eastAsia="Times New Roman" w:cs="Segoe UI"/>
          <w:lang w:val="fr-CA"/>
        </w:rPr>
        <w:t>Aucune expérience numérique préalable n'est requise. CBC/Radio-Canada offrira aux bénéficiaires de subventions une séance d'orientation sur la création numérique. CBC/Radio-Canada jumellera également les candidats retenus avec un producteur indépendant afin de développer davantage leur concept artistique, ainsi qu'un échéancier et un budget réalistes de production et de postproduction. Vous avez aussi la possibilité d’indiquer, dans la description de votre projet, un producteur particulier avec lequel vous aimeriez travailler, sous réserve de l’approbation de CBC/Radio-Canada.</w:t>
      </w:r>
    </w:p>
    <w:p w:rsidR="00D10704" w:rsidRPr="00737CF8" w:rsidRDefault="00D10704" w:rsidP="00D10704">
      <w:pPr>
        <w:shd w:val="clear" w:color="auto" w:fill="FFFFFF"/>
        <w:spacing w:after="150"/>
        <w:rPr>
          <w:rFonts w:eastAsia="Times New Roman" w:cs="Segoe UI"/>
          <w:lang w:val="fr-CA"/>
        </w:rPr>
      </w:pPr>
      <w:r w:rsidRPr="00737CF8">
        <w:rPr>
          <w:rFonts w:eastAsia="Times New Roman" w:cs="Segoe UI"/>
          <w:b/>
          <w:lang w:val="fr-CA"/>
        </w:rPr>
        <w:t>L’accélérateur de création</w:t>
      </w:r>
      <w:r w:rsidRPr="00737CF8">
        <w:rPr>
          <w:rFonts w:eastAsia="Times New Roman" w:cs="Segoe UI"/>
          <w:lang w:val="fr-CA"/>
        </w:rPr>
        <w:t xml:space="preserve"> offre au secteur des arts un nouveau point d'entrée vers les plateformes numériques. </w:t>
      </w:r>
      <w:r w:rsidRPr="00737CF8">
        <w:rPr>
          <w:rFonts w:eastAsia="Times New Roman" w:cs="Segoe UI"/>
          <w:b/>
          <w:lang w:val="fr-CA"/>
        </w:rPr>
        <w:t>L’accélérateur de création</w:t>
      </w:r>
      <w:r w:rsidRPr="00737CF8">
        <w:rPr>
          <w:rFonts w:eastAsia="Times New Roman" w:cs="Segoe UI"/>
          <w:lang w:val="fr-CA"/>
        </w:rPr>
        <w:t xml:space="preserve"> est conçu pour appuyer le développement, la création et le partage de contenu numérique original, et il vise à : </w:t>
      </w:r>
    </w:p>
    <w:p w:rsidR="00D10704" w:rsidRPr="00737CF8" w:rsidRDefault="00D10704" w:rsidP="00D10704">
      <w:pPr>
        <w:pStyle w:val="ListParagraph"/>
        <w:numPr>
          <w:ilvl w:val="0"/>
          <w:numId w:val="23"/>
        </w:numPr>
        <w:shd w:val="clear" w:color="auto" w:fill="FFFFFF"/>
        <w:spacing w:after="150"/>
        <w:rPr>
          <w:rFonts w:eastAsia="Times New Roman" w:cs="Segoe UI"/>
          <w:lang w:val="fr-CA"/>
        </w:rPr>
      </w:pPr>
      <w:r w:rsidRPr="00737CF8">
        <w:rPr>
          <w:rFonts w:eastAsia="Times New Roman" w:cs="Segoe UI"/>
          <w:lang w:val="fr-CA"/>
        </w:rPr>
        <w:t>stimuler l'innovation numérique et la découverte du contenu artistique au Canada;</w:t>
      </w:r>
    </w:p>
    <w:p w:rsidR="00D10704" w:rsidRPr="00737CF8" w:rsidRDefault="00D10704" w:rsidP="00D10704">
      <w:pPr>
        <w:pStyle w:val="ListParagraph"/>
        <w:numPr>
          <w:ilvl w:val="0"/>
          <w:numId w:val="23"/>
        </w:numPr>
        <w:shd w:val="clear" w:color="auto" w:fill="FFFFFF"/>
        <w:spacing w:after="150"/>
        <w:rPr>
          <w:rFonts w:eastAsia="Times New Roman" w:cs="Segoe UI"/>
          <w:lang w:val="fr-CA"/>
        </w:rPr>
      </w:pPr>
      <w:r w:rsidRPr="00737CF8">
        <w:rPr>
          <w:rFonts w:eastAsia="Times New Roman" w:cs="Segoe UI"/>
          <w:lang w:val="fr-CA"/>
        </w:rPr>
        <w:t>encourager les artistes, les groupes/collectifs et les organismes artistiques canadiens à intégrer une pensée numérique dans la création de leurs œuvres;</w:t>
      </w:r>
    </w:p>
    <w:p w:rsidR="00D10704" w:rsidRPr="00737CF8" w:rsidRDefault="00D10704" w:rsidP="00D10704">
      <w:pPr>
        <w:pStyle w:val="ListParagraph"/>
        <w:numPr>
          <w:ilvl w:val="0"/>
          <w:numId w:val="23"/>
        </w:numPr>
        <w:shd w:val="clear" w:color="auto" w:fill="FFFFFF"/>
        <w:spacing w:after="150"/>
        <w:rPr>
          <w:rFonts w:eastAsia="Times New Roman" w:cs="Segoe UI"/>
          <w:lang w:val="fr-CA"/>
        </w:rPr>
      </w:pPr>
      <w:r w:rsidRPr="00737CF8">
        <w:rPr>
          <w:rFonts w:eastAsia="Times New Roman" w:cs="Segoe UI"/>
          <w:lang w:val="fr-CA"/>
        </w:rPr>
        <w:t xml:space="preserve">donner aux artistes, aux groupes/collectifs et aux organismes artistiques les moyens de prendre de plus grands risques et de développer des projets au-delà de leur </w:t>
      </w:r>
      <w:hyperlink r:id="rId10" w:history="1">
        <w:r w:rsidRPr="00D10704">
          <w:rPr>
            <w:rStyle w:val="Hyperlink"/>
            <w:rFonts w:eastAsia="Times New Roman" w:cs="Segoe UI"/>
            <w:lang w:val="fr-CA"/>
          </w:rPr>
          <w:t>champ de pratique</w:t>
        </w:r>
      </w:hyperlink>
      <w:r w:rsidRPr="00D10704">
        <w:rPr>
          <w:rFonts w:eastAsia="Times New Roman" w:cs="Segoe UI"/>
          <w:color w:val="333333"/>
          <w:lang w:val="fr-CA"/>
        </w:rPr>
        <w:t xml:space="preserve"> </w:t>
      </w:r>
      <w:r w:rsidRPr="00737CF8">
        <w:rPr>
          <w:rFonts w:eastAsia="Times New Roman" w:cs="Segoe UI"/>
          <w:lang w:val="fr-CA"/>
        </w:rPr>
        <w:t xml:space="preserve">habituel; </w:t>
      </w:r>
    </w:p>
    <w:p w:rsidR="00D10704" w:rsidRPr="00737CF8" w:rsidRDefault="00D10704" w:rsidP="00D10704">
      <w:pPr>
        <w:pStyle w:val="ListParagraph"/>
        <w:numPr>
          <w:ilvl w:val="0"/>
          <w:numId w:val="23"/>
        </w:numPr>
        <w:shd w:val="clear" w:color="auto" w:fill="FFFFFF"/>
        <w:spacing w:after="150"/>
        <w:rPr>
          <w:rFonts w:eastAsia="Times New Roman" w:cs="Segoe UI"/>
          <w:lang w:val="fr-CA"/>
        </w:rPr>
      </w:pPr>
      <w:r w:rsidRPr="00737CF8">
        <w:rPr>
          <w:rFonts w:eastAsia="Times New Roman" w:cs="Segoe UI"/>
          <w:lang w:val="fr-CA"/>
        </w:rPr>
        <w:t>faire progresser les connaissances et l'expérience des artistes, des groupes/collectifs et des organismes canadiens en matière d'approches numériques;</w:t>
      </w:r>
    </w:p>
    <w:p w:rsidR="00D10704" w:rsidRPr="00737CF8" w:rsidRDefault="00D10704" w:rsidP="00D10704">
      <w:pPr>
        <w:pStyle w:val="ListParagraph"/>
        <w:numPr>
          <w:ilvl w:val="0"/>
          <w:numId w:val="23"/>
        </w:numPr>
        <w:shd w:val="clear" w:color="auto" w:fill="FFFFFF"/>
        <w:spacing w:after="150"/>
        <w:rPr>
          <w:rFonts w:eastAsia="Times New Roman" w:cs="Segoe UI"/>
          <w:lang w:val="fr-CA"/>
        </w:rPr>
      </w:pPr>
      <w:r w:rsidRPr="00737CF8">
        <w:rPr>
          <w:rFonts w:eastAsia="Times New Roman" w:cs="Segoe UI"/>
          <w:lang w:val="fr-CA"/>
        </w:rPr>
        <w:lastRenderedPageBreak/>
        <w:t>renforcer l'accès des Canadiens et des Canadiennes à un contenu numérique artistique original canadien.</w:t>
      </w:r>
    </w:p>
    <w:p w:rsidR="00D10704" w:rsidRPr="00D84013" w:rsidRDefault="00D10704" w:rsidP="00D10704">
      <w:pPr>
        <w:shd w:val="clear" w:color="auto" w:fill="FFFFFF"/>
        <w:spacing w:after="150"/>
        <w:rPr>
          <w:rFonts w:eastAsia="Times New Roman" w:cs="Segoe UI"/>
          <w:highlight w:val="green"/>
          <w:lang w:val="fr-CA"/>
        </w:rPr>
      </w:pPr>
      <w:r w:rsidRPr="00D84013">
        <w:rPr>
          <w:rFonts w:eastAsia="Times New Roman" w:cs="Segoe UI"/>
          <w:b/>
          <w:lang w:val="fr-CA"/>
        </w:rPr>
        <w:t xml:space="preserve">L’accélérateur de création </w:t>
      </w:r>
      <w:r w:rsidRPr="00D84013">
        <w:rPr>
          <w:rFonts w:eastAsia="Times New Roman" w:cs="Segoe UI"/>
          <w:lang w:val="fr-CA"/>
        </w:rPr>
        <w:t>est un pilote à deux phases : la phase de développement (phase 1) et la phase de production (phase 2).</w:t>
      </w:r>
      <w:r w:rsidRPr="00D84013">
        <w:rPr>
          <w:rFonts w:eastAsia="Times New Roman" w:cs="Segoe UI"/>
          <w:highlight w:val="green"/>
          <w:lang w:val="fr-CA"/>
        </w:rPr>
        <w:t xml:space="preserve">  </w:t>
      </w:r>
    </w:p>
    <w:p w:rsidR="00D10704" w:rsidRPr="00D84013" w:rsidRDefault="00D10704" w:rsidP="00D10704">
      <w:pPr>
        <w:shd w:val="clear" w:color="auto" w:fill="FFFFFF"/>
        <w:spacing w:after="150"/>
        <w:rPr>
          <w:rFonts w:eastAsia="Times New Roman" w:cs="Segoe UI"/>
          <w:lang w:val="fr-CA"/>
        </w:rPr>
      </w:pPr>
      <w:r w:rsidRPr="00D84013">
        <w:rPr>
          <w:rFonts w:eastAsia="Times New Roman" w:cs="Segoe UI"/>
          <w:lang w:val="fr-CA"/>
        </w:rPr>
        <w:t>Au cours de la phase 1, jusqu'à 20 candidats retenus recevront une subvention pouvant atteindre 50 000 $, les permettant ainsi de travailler avec un producteur indépendant à l'élaboration de leur concept original. Un fois achevé, ce concept sera pris en considération pour la phase 2. Les candidats retenus seront avisés en janvier 2020 et ceux-ci devront être disponibles pour entreprendre et terminer la phase 1 d’ici à mai 2020.</w:t>
      </w:r>
    </w:p>
    <w:p w:rsidR="00D10704" w:rsidRPr="00D84013" w:rsidRDefault="00D10704" w:rsidP="00D10704">
      <w:pPr>
        <w:spacing w:before="120" w:line="300" w:lineRule="atLeast"/>
        <w:ind w:right="144"/>
        <w:rPr>
          <w:rFonts w:eastAsia="Times New Roman" w:cs="Segoe UI"/>
          <w:b/>
          <w:lang w:val="fr-CA"/>
        </w:rPr>
      </w:pPr>
      <w:r w:rsidRPr="00D84013">
        <w:rPr>
          <w:rFonts w:eastAsia="Times New Roman" w:cs="Segoe UI"/>
          <w:lang w:val="fr-CA"/>
        </w:rPr>
        <w:t xml:space="preserve">Au cours de la phase 2, jusqu'à 10 projets seront sélectionnés parmi ceux retenus lors de la phase 1 en vue d'un soutien supplémentaire pour la création et la production complètes du projet original et d'une distribution possible sur les plateformes de CBC/Radio-Canada. Dans des cas exceptionnels, certains projets avancés pourraient être invités à présenter leur demande directement à la phase 2 de </w:t>
      </w:r>
      <w:r w:rsidRPr="00D84013">
        <w:rPr>
          <w:rFonts w:eastAsia="Times New Roman" w:cs="Segoe UI"/>
          <w:b/>
          <w:lang w:val="fr-CA"/>
        </w:rPr>
        <w:t>L'accélérateur de création.</w:t>
      </w:r>
    </w:p>
    <w:p w:rsidR="00111044" w:rsidRDefault="003C0F14" w:rsidP="00D10704">
      <w:pPr>
        <w:spacing w:before="120" w:line="300" w:lineRule="atLeast"/>
        <w:ind w:right="144"/>
        <w:rPr>
          <w:rFonts w:eastAsia="Calibri" w:cs="Calibri"/>
          <w:lang w:val="fr-CA" w:eastAsia="en-US"/>
        </w:rPr>
      </w:pPr>
      <w:r w:rsidRPr="00D84013">
        <w:rPr>
          <w:rFonts w:eastAsia="Calibri" w:cs="Calibri"/>
          <w:lang w:val="fr-CA" w:eastAsia="en-US"/>
        </w:rPr>
        <w:t xml:space="preserve">Les personnes sourdes ou handicapées, y compris celles </w:t>
      </w:r>
      <w:r w:rsidR="005C3CF6" w:rsidRPr="00D84013">
        <w:rPr>
          <w:rFonts w:eastAsia="Calibri" w:cs="Calibri"/>
          <w:lang w:val="fr-CA" w:eastAsia="en-US"/>
        </w:rPr>
        <w:t>vivant avec</w:t>
      </w:r>
      <w:r w:rsidRPr="00D84013">
        <w:rPr>
          <w:rFonts w:eastAsia="Calibri" w:cs="Calibri"/>
          <w:lang w:val="fr-CA" w:eastAsia="en-US"/>
        </w:rPr>
        <w:t xml:space="preserve"> une maladie mentale, et qui ont besoin d’aide à n’importe quelle étape du processus de demande ont </w:t>
      </w:r>
      <w:r w:rsidR="003D3CA2" w:rsidRPr="00D84013">
        <w:rPr>
          <w:rFonts w:eastAsia="Calibri" w:cs="Calibri"/>
          <w:lang w:val="fr-CA" w:eastAsia="en-US"/>
        </w:rPr>
        <w:t>possiblement</w:t>
      </w:r>
      <w:r w:rsidRPr="00D84013">
        <w:rPr>
          <w:rFonts w:eastAsia="Calibri" w:cs="Calibri"/>
          <w:lang w:val="fr-CA" w:eastAsia="en-US"/>
        </w:rPr>
        <w:t xml:space="preserve"> droit à une </w:t>
      </w:r>
      <w:hyperlink r:id="rId11" w:history="1">
        <w:r w:rsidRPr="00132F93">
          <w:rPr>
            <w:rStyle w:val="Hyperlink"/>
            <w:rFonts w:eastAsia="Calibri" w:cs="Calibri"/>
            <w:b/>
            <w:lang w:val="fr-CA" w:eastAsia="en-US"/>
          </w:rPr>
          <w:t>aide supplémentaire</w:t>
        </w:r>
      </w:hyperlink>
      <w:r w:rsidRPr="00132F93">
        <w:rPr>
          <w:rFonts w:eastAsia="Calibri" w:cs="Calibri"/>
          <w:lang w:val="fr-CA" w:eastAsia="en-US"/>
        </w:rPr>
        <w:t>.</w:t>
      </w:r>
    </w:p>
    <w:p w:rsidR="00C144DE" w:rsidRPr="00E72174" w:rsidRDefault="004E12B1" w:rsidP="00435315">
      <w:pPr>
        <w:pStyle w:val="NormalWeb"/>
        <w:spacing w:before="240" w:beforeAutospacing="0" w:after="0" w:afterAutospacing="0" w:line="300" w:lineRule="atLeast"/>
        <w:rPr>
          <w:rFonts w:asciiTheme="minorHAnsi" w:hAnsiTheme="minorHAnsi" w:cs="Arial"/>
          <w:color w:val="0070C0"/>
          <w:sz w:val="24"/>
          <w:szCs w:val="24"/>
          <w:lang w:val="fr-CA"/>
        </w:rPr>
      </w:pPr>
      <w:r w:rsidRPr="00E72174">
        <w:rPr>
          <w:rFonts w:asciiTheme="minorHAnsi" w:hAnsiTheme="minorHAnsi" w:cs="Arial"/>
          <w:b/>
          <w:sz w:val="24"/>
          <w:szCs w:val="24"/>
          <w:lang w:val="fr-CA"/>
        </w:rPr>
        <w:t>Type de subvention</w:t>
      </w:r>
      <w:r w:rsidR="00C144DE" w:rsidRPr="00E72174">
        <w:rPr>
          <w:rFonts w:asciiTheme="minorHAnsi" w:hAnsiTheme="minorHAnsi" w:cs="Arial"/>
          <w:b/>
          <w:sz w:val="24"/>
          <w:szCs w:val="24"/>
          <w:lang w:val="fr-CA"/>
        </w:rPr>
        <w:t xml:space="preserve"> </w:t>
      </w:r>
      <w:r w:rsidRPr="00E72174">
        <w:rPr>
          <w:rFonts w:asciiTheme="minorHAnsi" w:hAnsiTheme="minorHAnsi" w:cs="Arial"/>
          <w:b/>
          <w:sz w:val="24"/>
          <w:szCs w:val="24"/>
          <w:lang w:val="fr-CA"/>
        </w:rPr>
        <w:t>—</w:t>
      </w:r>
      <w:r w:rsidR="00243B82" w:rsidRPr="00E72174">
        <w:rPr>
          <w:rFonts w:asciiTheme="minorHAnsi" w:hAnsiTheme="minorHAnsi" w:cs="Arial"/>
          <w:b/>
          <w:color w:val="0070C0"/>
          <w:sz w:val="24"/>
          <w:szCs w:val="24"/>
          <w:lang w:val="fr-CA"/>
        </w:rPr>
        <w:t xml:space="preserve"> </w:t>
      </w:r>
      <w:hyperlink r:id="rId12" w:history="1">
        <w:r w:rsidR="009256F9" w:rsidRPr="00E72174">
          <w:rPr>
            <w:rStyle w:val="Hyperlink"/>
            <w:rFonts w:asciiTheme="minorHAnsi" w:hAnsiTheme="minorHAnsi" w:cs="Arial"/>
            <w:b/>
            <w:sz w:val="24"/>
            <w:szCs w:val="24"/>
            <w:lang w:val="fr-CA"/>
          </w:rPr>
          <w:t>p</w:t>
        </w:r>
        <w:r w:rsidR="00615038" w:rsidRPr="00E72174">
          <w:rPr>
            <w:rStyle w:val="Hyperlink"/>
            <w:rFonts w:asciiTheme="minorHAnsi" w:hAnsiTheme="minorHAnsi" w:cs="Arial"/>
            <w:b/>
            <w:sz w:val="24"/>
            <w:szCs w:val="24"/>
            <w:lang w:val="fr-CA"/>
          </w:rPr>
          <w:t>rojet</w:t>
        </w:r>
      </w:hyperlink>
    </w:p>
    <w:p w:rsidR="00863397" w:rsidRPr="00E72174" w:rsidRDefault="00DB7403" w:rsidP="00CB228A">
      <w:pPr>
        <w:pStyle w:val="NormalWeb"/>
        <w:spacing w:before="120" w:beforeAutospacing="0" w:after="0" w:afterAutospacing="0" w:line="300" w:lineRule="atLeast"/>
        <w:rPr>
          <w:rFonts w:asciiTheme="minorHAnsi" w:hAnsiTheme="minorHAnsi" w:cs="Arial"/>
          <w:color w:val="000000" w:themeColor="text1"/>
          <w:sz w:val="24"/>
          <w:szCs w:val="24"/>
          <w:lang w:val="fr-CA"/>
        </w:rPr>
      </w:pPr>
      <w:r w:rsidRPr="00E72174">
        <w:rPr>
          <w:rFonts w:asciiTheme="minorHAnsi" w:hAnsiTheme="minorHAnsi" w:cs="Arial"/>
          <w:b/>
          <w:color w:val="000000" w:themeColor="text1"/>
          <w:sz w:val="24"/>
          <w:szCs w:val="24"/>
          <w:lang w:val="fr-CA"/>
        </w:rPr>
        <w:t xml:space="preserve">Date limite d’inscription </w:t>
      </w:r>
      <w:r w:rsidR="00030B69" w:rsidRPr="00E72174">
        <w:rPr>
          <w:rFonts w:asciiTheme="minorHAnsi" w:hAnsiTheme="minorHAnsi" w:cs="Arial"/>
          <w:b/>
          <w:color w:val="000000" w:themeColor="text1"/>
          <w:sz w:val="24"/>
          <w:szCs w:val="24"/>
          <w:lang w:val="fr-CA"/>
        </w:rPr>
        <w:t xml:space="preserve">— </w:t>
      </w:r>
      <w:r w:rsidR="00E72174" w:rsidRPr="00E72174">
        <w:rPr>
          <w:rFonts w:asciiTheme="minorHAnsi" w:hAnsiTheme="minorHAnsi" w:cs="Arial"/>
          <w:color w:val="000000" w:themeColor="text1"/>
          <w:sz w:val="24"/>
          <w:szCs w:val="24"/>
          <w:lang w:val="fr-CA"/>
        </w:rPr>
        <w:t>16 octobre 2019</w:t>
      </w:r>
    </w:p>
    <w:p w:rsidR="00111044" w:rsidRPr="00C63AE4" w:rsidRDefault="00CA0EF2" w:rsidP="00CB228A">
      <w:pPr>
        <w:pStyle w:val="NormalWeb"/>
        <w:spacing w:before="120" w:beforeAutospacing="0" w:after="0" w:afterAutospacing="0" w:line="300" w:lineRule="atLeast"/>
        <w:rPr>
          <w:rFonts w:asciiTheme="minorHAnsi" w:hAnsiTheme="minorHAnsi" w:cs="Arial"/>
          <w:color w:val="000000" w:themeColor="text1"/>
          <w:sz w:val="24"/>
          <w:szCs w:val="24"/>
          <w:lang w:val="fr-CA"/>
        </w:rPr>
      </w:pPr>
      <w:r w:rsidRPr="00C63AE4">
        <w:rPr>
          <w:rFonts w:asciiTheme="minorHAnsi" w:hAnsiTheme="minorHAnsi" w:cs="Arial"/>
          <w:b/>
          <w:color w:val="000000" w:themeColor="text1"/>
          <w:sz w:val="24"/>
          <w:szCs w:val="24"/>
          <w:lang w:val="fr-CA"/>
        </w:rPr>
        <w:t>Montant de la subvention</w:t>
      </w:r>
      <w:r w:rsidRPr="00C63AE4">
        <w:rPr>
          <w:rFonts w:asciiTheme="minorHAnsi" w:hAnsiTheme="minorHAnsi" w:cs="Arial"/>
          <w:bCs/>
          <w:color w:val="000000" w:themeColor="text1"/>
          <w:sz w:val="24"/>
          <w:szCs w:val="24"/>
          <w:lang w:val="fr-CA"/>
        </w:rPr>
        <w:t xml:space="preserve"> — </w:t>
      </w:r>
      <w:r w:rsidR="0017573E" w:rsidRPr="00C63AE4">
        <w:rPr>
          <w:rFonts w:asciiTheme="minorHAnsi" w:hAnsiTheme="minorHAnsi" w:cs="Arial"/>
          <w:bCs/>
          <w:color w:val="000000" w:themeColor="text1"/>
          <w:sz w:val="24"/>
          <w:szCs w:val="24"/>
          <w:lang w:val="fr-CA"/>
        </w:rPr>
        <w:t>j</w:t>
      </w:r>
      <w:r w:rsidR="00F56068" w:rsidRPr="00C63AE4">
        <w:rPr>
          <w:rFonts w:asciiTheme="minorHAnsi" w:hAnsiTheme="minorHAnsi" w:cs="Arial"/>
          <w:bCs/>
          <w:color w:val="000000" w:themeColor="text1"/>
          <w:sz w:val="24"/>
          <w:szCs w:val="24"/>
          <w:lang w:val="fr-CA"/>
        </w:rPr>
        <w:t>usqu’à concurrence de</w:t>
      </w:r>
      <w:r w:rsidRPr="00C63AE4">
        <w:rPr>
          <w:rFonts w:asciiTheme="minorHAnsi" w:hAnsiTheme="minorHAnsi" w:cs="Arial"/>
          <w:bCs/>
          <w:color w:val="000000" w:themeColor="text1"/>
          <w:sz w:val="24"/>
          <w:szCs w:val="24"/>
          <w:lang w:val="fr-CA"/>
        </w:rPr>
        <w:t xml:space="preserve"> </w:t>
      </w:r>
      <w:r w:rsidR="00C63AE4" w:rsidRPr="00C63AE4">
        <w:rPr>
          <w:rFonts w:asciiTheme="minorHAnsi" w:hAnsiTheme="minorHAnsi" w:cs="Arial"/>
          <w:bCs/>
          <w:color w:val="000000" w:themeColor="text1"/>
          <w:sz w:val="24"/>
          <w:szCs w:val="24"/>
          <w:lang w:val="fr-CA"/>
        </w:rPr>
        <w:t>50</w:t>
      </w:r>
      <w:r w:rsidR="000C2D05" w:rsidRPr="00C63AE4">
        <w:rPr>
          <w:rFonts w:asciiTheme="minorHAnsi" w:hAnsiTheme="minorHAnsi" w:cs="Arial"/>
          <w:bCs/>
          <w:color w:val="000000" w:themeColor="text1"/>
          <w:sz w:val="24"/>
          <w:szCs w:val="24"/>
          <w:lang w:val="fr-CA"/>
        </w:rPr>
        <w:t xml:space="preserve"> 000 $ </w:t>
      </w:r>
    </w:p>
    <w:p w:rsidR="00101C29" w:rsidRPr="00695EF9" w:rsidRDefault="006C2927" w:rsidP="00CB228A">
      <w:pPr>
        <w:pStyle w:val="NormalWeb"/>
        <w:spacing w:before="120" w:beforeAutospacing="0" w:after="0" w:afterAutospacing="0" w:line="300" w:lineRule="atLeast"/>
        <w:rPr>
          <w:rFonts w:asciiTheme="minorHAnsi" w:hAnsiTheme="minorHAnsi" w:cs="Arial"/>
          <w:sz w:val="24"/>
          <w:szCs w:val="24"/>
          <w:lang w:val="fr-CA"/>
        </w:rPr>
      </w:pPr>
      <w:r w:rsidRPr="00695EF9">
        <w:rPr>
          <w:rFonts w:asciiTheme="minorHAnsi" w:hAnsiTheme="minorHAnsi" w:cs="Arial"/>
          <w:b/>
          <w:sz w:val="24"/>
          <w:szCs w:val="24"/>
          <w:lang w:val="fr-CA"/>
        </w:rPr>
        <w:t>Annonce des résultats</w:t>
      </w:r>
      <w:r w:rsidR="00111044" w:rsidRPr="00695EF9">
        <w:rPr>
          <w:rFonts w:asciiTheme="minorHAnsi" w:hAnsiTheme="minorHAnsi" w:cs="Arial"/>
          <w:sz w:val="24"/>
          <w:szCs w:val="24"/>
          <w:lang w:val="fr-CA"/>
        </w:rPr>
        <w:t xml:space="preserve"> </w:t>
      </w:r>
      <w:r w:rsidRPr="00695EF9">
        <w:rPr>
          <w:rFonts w:asciiTheme="minorHAnsi" w:hAnsiTheme="minorHAnsi" w:cs="Arial"/>
          <w:sz w:val="24"/>
          <w:szCs w:val="24"/>
          <w:lang w:val="fr-CA"/>
        </w:rPr>
        <w:t>—</w:t>
      </w:r>
      <w:r w:rsidR="00111044" w:rsidRPr="00695EF9">
        <w:rPr>
          <w:rFonts w:asciiTheme="minorHAnsi" w:hAnsiTheme="minorHAnsi" w:cs="Arial"/>
          <w:sz w:val="24"/>
          <w:szCs w:val="24"/>
          <w:lang w:val="fr-CA"/>
        </w:rPr>
        <w:t xml:space="preserve"> </w:t>
      </w:r>
      <w:r w:rsidR="00695EF9" w:rsidRPr="00695EF9">
        <w:rPr>
          <w:rFonts w:asciiTheme="minorHAnsi" w:hAnsiTheme="minorHAnsi" w:cs="Arial"/>
          <w:sz w:val="24"/>
          <w:szCs w:val="24"/>
          <w:lang w:val="fr-CA"/>
        </w:rPr>
        <w:t>janvier 2020</w:t>
      </w:r>
    </w:p>
    <w:p w:rsidR="00695EF9" w:rsidRPr="00695EF9" w:rsidRDefault="00F56068" w:rsidP="00695EF9">
      <w:pPr>
        <w:shd w:val="clear" w:color="auto" w:fill="FFFFFF"/>
        <w:spacing w:before="120" w:after="150"/>
        <w:rPr>
          <w:rFonts w:cs="Arial"/>
          <w:bCs/>
          <w:color w:val="000000" w:themeColor="text1"/>
          <w:lang w:val="fr-CA" w:eastAsia="en-US"/>
        </w:rPr>
      </w:pPr>
      <w:r w:rsidRPr="00695EF9">
        <w:rPr>
          <w:rFonts w:cs="Arial"/>
          <w:b/>
          <w:lang w:val="fr-CA"/>
        </w:rPr>
        <w:t>Restrictions</w:t>
      </w:r>
      <w:r w:rsidRPr="00695EF9">
        <w:rPr>
          <w:rFonts w:cs="Arial"/>
          <w:lang w:val="fr-CA"/>
        </w:rPr>
        <w:t xml:space="preserve"> — </w:t>
      </w:r>
      <w:r w:rsidR="00695EF9" w:rsidRPr="00695EF9">
        <w:rPr>
          <w:rFonts w:cs="Arial"/>
          <w:bCs/>
          <w:color w:val="000000" w:themeColor="text1"/>
          <w:lang w:val="fr-CA" w:eastAsia="en-US"/>
        </w:rPr>
        <w:t>Vous pouvez présenter une seule demande.</w:t>
      </w:r>
    </w:p>
    <w:p w:rsidR="00695EF9" w:rsidRPr="00695EF9" w:rsidRDefault="00695EF9" w:rsidP="00695EF9">
      <w:pPr>
        <w:shd w:val="clear" w:color="auto" w:fill="FFFFFF"/>
        <w:spacing w:after="150"/>
        <w:rPr>
          <w:rFonts w:cs="Arial"/>
          <w:bCs/>
          <w:color w:val="000000" w:themeColor="text1"/>
          <w:lang w:val="fr-CA" w:eastAsia="en-US"/>
        </w:rPr>
      </w:pPr>
      <w:r w:rsidRPr="00695EF9">
        <w:rPr>
          <w:rFonts w:cs="Arial"/>
          <w:bCs/>
          <w:color w:val="000000" w:themeColor="text1"/>
          <w:lang w:val="fr-CA" w:eastAsia="en-US"/>
        </w:rPr>
        <w:t xml:space="preserve">Les demandes présentées à cette subvention ne seront pas comptabilisées dans le calcul des restrictions générales quant au nombre de demandes qu’il est possible de soumettre chaque année au Conseil (du 1er mars au 28 ou 29 février). </w:t>
      </w:r>
    </w:p>
    <w:p w:rsidR="00F56068" w:rsidRPr="00695EF9" w:rsidRDefault="00695EF9" w:rsidP="00695EF9">
      <w:pPr>
        <w:pStyle w:val="NormalWeb"/>
        <w:spacing w:before="120" w:beforeAutospacing="0" w:after="0" w:afterAutospacing="0" w:line="300" w:lineRule="atLeast"/>
        <w:rPr>
          <w:rFonts w:asciiTheme="minorHAnsi" w:hAnsiTheme="minorHAnsi" w:cs="Arial"/>
          <w:bCs/>
          <w:color w:val="000000" w:themeColor="text1"/>
          <w:sz w:val="24"/>
          <w:szCs w:val="24"/>
          <w:lang w:val="fr-CA"/>
        </w:rPr>
      </w:pPr>
      <w:r w:rsidRPr="00695EF9">
        <w:rPr>
          <w:rFonts w:asciiTheme="minorHAnsi" w:hAnsiTheme="minorHAnsi" w:cs="Arial"/>
          <w:bCs/>
          <w:color w:val="000000" w:themeColor="text1"/>
          <w:sz w:val="24"/>
          <w:szCs w:val="24"/>
          <w:lang w:val="fr-CA"/>
        </w:rPr>
        <w:t>L’obtention de cette subvention ne peut pas être comptabilisée dans le nombre de subventions de projets nécessaires pour être admissible aux subventions de base ou composites des programmes du Conseil.</w:t>
      </w:r>
    </w:p>
    <w:p w:rsidR="00111044" w:rsidRPr="006555AB" w:rsidRDefault="00C066FF" w:rsidP="00CB228A">
      <w:pPr>
        <w:pStyle w:val="Heading1"/>
        <w:jc w:val="center"/>
        <w:rPr>
          <w:rFonts w:asciiTheme="minorHAnsi" w:eastAsia="Calibri" w:hAnsiTheme="minorHAnsi"/>
          <w:lang w:val="fr-CA" w:eastAsia="en-US"/>
        </w:rPr>
      </w:pPr>
      <w:r w:rsidRPr="006555AB">
        <w:rPr>
          <w:rFonts w:asciiTheme="minorHAnsi" w:eastAsia="Calibri" w:hAnsiTheme="minorHAnsi"/>
          <w:lang w:val="fr-CA" w:eastAsia="en-US"/>
        </w:rPr>
        <w:t>Je veux présenter une demande — que dois-je savoir d’autre?</w:t>
      </w:r>
    </w:p>
    <w:p w:rsidR="00631941" w:rsidRPr="006555AB" w:rsidRDefault="003F6674" w:rsidP="00CB228A">
      <w:pPr>
        <w:spacing w:before="240" w:line="300" w:lineRule="atLeast"/>
        <w:ind w:right="144"/>
        <w:rPr>
          <w:rFonts w:eastAsia="Calibri" w:cs="Arial"/>
          <w:lang w:val="fr-CA" w:eastAsia="en-US"/>
        </w:rPr>
      </w:pPr>
      <w:r w:rsidRPr="006555AB">
        <w:rPr>
          <w:lang w:val="fr-CA"/>
        </w:rPr>
        <w:t xml:space="preserve">Si vous ne l’avez pas déjà fait, </w:t>
      </w:r>
      <w:r w:rsidRPr="006555AB">
        <w:rPr>
          <w:rFonts w:eastAsia="Calibri" w:cs="Arial"/>
          <w:lang w:val="fr-CA" w:eastAsia="en-US"/>
        </w:rPr>
        <w:t>v</w:t>
      </w:r>
      <w:r w:rsidR="008B2A1E" w:rsidRPr="006555AB">
        <w:rPr>
          <w:rFonts w:eastAsia="Calibri" w:cs="Arial"/>
          <w:lang w:val="fr-CA" w:eastAsia="en-US"/>
        </w:rPr>
        <w:t xml:space="preserve">ous devez vous inscrire </w:t>
      </w:r>
      <w:r w:rsidR="006C171C" w:rsidRPr="006555AB">
        <w:rPr>
          <w:rFonts w:eastAsia="Calibri" w:cs="Arial"/>
          <w:lang w:val="fr-CA" w:eastAsia="en-US"/>
        </w:rPr>
        <w:t xml:space="preserve">dans </w:t>
      </w:r>
      <w:r w:rsidR="008B2A1E" w:rsidRPr="006555AB">
        <w:rPr>
          <w:rFonts w:eastAsia="Calibri" w:cs="Arial"/>
          <w:lang w:val="fr-CA" w:eastAsia="en-US"/>
        </w:rPr>
        <w:t xml:space="preserve">le </w:t>
      </w:r>
      <w:hyperlink r:id="rId13" w:history="1">
        <w:r w:rsidR="000C2D05" w:rsidRPr="006555AB">
          <w:rPr>
            <w:rStyle w:val="Hyperlink"/>
            <w:rFonts w:eastAsia="Calibri" w:cs="Arial"/>
            <w:b/>
            <w:lang w:val="fr-CA" w:eastAsia="en-US"/>
          </w:rPr>
          <w:t>p</w:t>
        </w:r>
        <w:r w:rsidR="008B2A1E" w:rsidRPr="006555AB">
          <w:rPr>
            <w:rStyle w:val="Hyperlink"/>
            <w:rFonts w:eastAsia="Calibri" w:cs="Arial"/>
            <w:b/>
            <w:lang w:val="fr-CA" w:eastAsia="en-US"/>
          </w:rPr>
          <w:t>ortail</w:t>
        </w:r>
      </w:hyperlink>
      <w:r w:rsidR="008B2A1E" w:rsidRPr="006555AB">
        <w:rPr>
          <w:rFonts w:eastAsia="Calibri" w:cs="Arial"/>
          <w:lang w:val="fr-CA" w:eastAsia="en-US"/>
        </w:rPr>
        <w:t xml:space="preserve"> au moins 30 jours avant la date </w:t>
      </w:r>
      <w:r w:rsidR="00DB7403" w:rsidRPr="006555AB">
        <w:rPr>
          <w:rFonts w:eastAsia="Calibri" w:cs="Arial"/>
          <w:lang w:val="fr-CA" w:eastAsia="en-US"/>
        </w:rPr>
        <w:t>à laquelle vous souhaitez soumettre une demande.</w:t>
      </w:r>
    </w:p>
    <w:p w:rsidR="00D86B9B" w:rsidRPr="006555AB" w:rsidRDefault="00D86B9B" w:rsidP="00CB228A">
      <w:pPr>
        <w:pStyle w:val="Heading1"/>
        <w:rPr>
          <w:rFonts w:asciiTheme="minorHAnsi" w:eastAsia="Calibri" w:hAnsiTheme="minorHAnsi"/>
          <w:lang w:val="fr-CA" w:eastAsia="en-US"/>
        </w:rPr>
      </w:pPr>
      <w:r w:rsidRPr="006555AB">
        <w:rPr>
          <w:rFonts w:asciiTheme="minorHAnsi" w:eastAsia="Calibri" w:hAnsiTheme="minorHAnsi"/>
          <w:lang w:val="fr-CA" w:eastAsia="en-US"/>
        </w:rPr>
        <w:t xml:space="preserve">CANDIDATS — </w:t>
      </w:r>
      <w:r w:rsidR="00DB7403" w:rsidRPr="006555AB">
        <w:rPr>
          <w:rFonts w:asciiTheme="minorHAnsi" w:eastAsia="Calibri" w:hAnsiTheme="minorHAnsi"/>
          <w:lang w:val="fr-CA" w:eastAsia="en-US"/>
        </w:rPr>
        <w:t>Est-ce que je suis admissible?</w:t>
      </w:r>
    </w:p>
    <w:p w:rsidR="004C309A" w:rsidRPr="006555AB" w:rsidRDefault="004C309A" w:rsidP="00CB228A">
      <w:pPr>
        <w:spacing w:line="300" w:lineRule="atLeast"/>
        <w:ind w:right="144"/>
        <w:rPr>
          <w:rFonts w:eastAsia="Calibri" w:cs="Arial"/>
          <w:lang w:val="fr-CA" w:eastAsia="en-US"/>
        </w:rPr>
      </w:pPr>
      <w:r w:rsidRPr="006555AB">
        <w:rPr>
          <w:rFonts w:eastAsia="Calibri" w:cs="Arial"/>
          <w:lang w:val="fr-CA" w:eastAsia="en-US"/>
        </w:rPr>
        <w:t>Les types de candidats potent</w:t>
      </w:r>
      <w:r w:rsidR="008C0580">
        <w:rPr>
          <w:rFonts w:eastAsia="Calibri" w:cs="Arial"/>
          <w:lang w:val="fr-CA" w:eastAsia="en-US"/>
        </w:rPr>
        <w:t>iellement admissibles à cette initiative</w:t>
      </w:r>
      <w:r w:rsidRPr="006555AB">
        <w:rPr>
          <w:rFonts w:eastAsia="Calibri" w:cs="Arial"/>
          <w:lang w:val="fr-CA" w:eastAsia="en-US"/>
        </w:rPr>
        <w:t xml:space="preserve"> sont notamment :</w:t>
      </w:r>
    </w:p>
    <w:p w:rsidR="004C309A" w:rsidRPr="006555AB" w:rsidRDefault="004C309A" w:rsidP="00CB228A">
      <w:pPr>
        <w:pStyle w:val="ListParagraph"/>
        <w:numPr>
          <w:ilvl w:val="0"/>
          <w:numId w:val="16"/>
        </w:numPr>
        <w:spacing w:line="300" w:lineRule="atLeast"/>
        <w:ind w:right="144"/>
        <w:rPr>
          <w:rFonts w:eastAsia="Calibri" w:cs="Arial"/>
          <w:lang w:val="fr-CA" w:eastAsia="en-US"/>
        </w:rPr>
      </w:pPr>
      <w:r w:rsidRPr="006555AB">
        <w:rPr>
          <w:rFonts w:eastAsia="Calibri" w:cs="Arial"/>
          <w:lang w:val="fr-CA" w:eastAsia="en-US"/>
        </w:rPr>
        <w:t xml:space="preserve">les </w:t>
      </w:r>
      <w:r w:rsidRPr="006555AB">
        <w:rPr>
          <w:rFonts w:eastAsia="Calibri" w:cs="Arial"/>
          <w:color w:val="000000" w:themeColor="text1"/>
          <w:lang w:val="fr-CA" w:eastAsia="en-US"/>
        </w:rPr>
        <w:t>artistes</w:t>
      </w:r>
      <w:r w:rsidR="00061C66" w:rsidRPr="006555AB">
        <w:rPr>
          <w:rFonts w:eastAsia="Calibri" w:cs="Arial"/>
          <w:color w:val="000000" w:themeColor="text1"/>
          <w:lang w:val="fr-CA" w:eastAsia="en-US"/>
        </w:rPr>
        <w:t>,</w:t>
      </w:r>
      <w:r w:rsidRPr="006555AB">
        <w:rPr>
          <w:rFonts w:eastAsia="Calibri" w:cs="Arial"/>
          <w:color w:val="000000" w:themeColor="text1"/>
          <w:lang w:val="fr-CA" w:eastAsia="en-US"/>
        </w:rPr>
        <w:t xml:space="preserve"> commissaires</w:t>
      </w:r>
      <w:r w:rsidR="00061C66" w:rsidRPr="006555AB">
        <w:rPr>
          <w:rFonts w:eastAsia="Calibri" w:cs="Arial"/>
          <w:color w:val="000000" w:themeColor="text1"/>
          <w:lang w:val="fr-CA" w:eastAsia="en-US"/>
        </w:rPr>
        <w:t xml:space="preserve"> et écrivains</w:t>
      </w:r>
    </w:p>
    <w:p w:rsidR="006555AB" w:rsidRPr="006555AB" w:rsidRDefault="006555AB" w:rsidP="006555AB">
      <w:pPr>
        <w:numPr>
          <w:ilvl w:val="0"/>
          <w:numId w:val="16"/>
        </w:numPr>
        <w:shd w:val="clear" w:color="auto" w:fill="FFFFFF"/>
        <w:spacing w:before="100" w:beforeAutospacing="1" w:after="100" w:afterAutospacing="1"/>
        <w:rPr>
          <w:rStyle w:val="Hyperlink"/>
          <w:rFonts w:eastAsia="Times New Roman" w:cs="Segoe UI"/>
          <w:lang w:val="fr-CA"/>
        </w:rPr>
      </w:pPr>
      <w:r w:rsidRPr="006555AB">
        <w:rPr>
          <w:rFonts w:cs="Segoe UI"/>
          <w:lang w:val="fr-CA"/>
        </w:rPr>
        <w:fldChar w:fldCharType="begin"/>
      </w:r>
      <w:r w:rsidRPr="006555AB">
        <w:rPr>
          <w:rFonts w:cs="Segoe UI"/>
          <w:lang w:val="fr-CA"/>
        </w:rPr>
        <w:instrText>HYPERLINK "https://conseildesarts.ca/pleins-feux/2019/02/necap"</w:instrText>
      </w:r>
      <w:r w:rsidRPr="006555AB">
        <w:rPr>
          <w:rFonts w:cs="Segoe UI"/>
          <w:lang w:val="fr-CA"/>
        </w:rPr>
        <w:fldChar w:fldCharType="separate"/>
      </w:r>
      <w:r w:rsidRPr="006555AB">
        <w:rPr>
          <w:rStyle w:val="Hyperlink"/>
          <w:rFonts w:cs="Segoe UI"/>
          <w:lang w:val="fr-CA"/>
        </w:rPr>
        <w:t>artistes en début de carrière/nouvelle carrière</w:t>
      </w:r>
    </w:p>
    <w:p w:rsidR="004C309A" w:rsidRPr="006555AB" w:rsidRDefault="006555AB" w:rsidP="006555AB">
      <w:pPr>
        <w:pStyle w:val="ListParagraph"/>
        <w:numPr>
          <w:ilvl w:val="0"/>
          <w:numId w:val="16"/>
        </w:numPr>
        <w:rPr>
          <w:rFonts w:eastAsia="Calibri"/>
          <w:lang w:val="fr-CA" w:eastAsia="en-US"/>
        </w:rPr>
      </w:pPr>
      <w:r w:rsidRPr="006555AB">
        <w:rPr>
          <w:lang w:val="fr-CA"/>
        </w:rPr>
        <w:lastRenderedPageBreak/>
        <w:fldChar w:fldCharType="end"/>
      </w:r>
      <w:r w:rsidR="004C309A" w:rsidRPr="006555AB">
        <w:rPr>
          <w:rFonts w:eastAsia="Calibri"/>
          <w:lang w:val="fr-CA" w:eastAsia="en-US"/>
        </w:rPr>
        <w:t>les groupes et collectifs artistiques</w:t>
      </w:r>
    </w:p>
    <w:p w:rsidR="000C2D05" w:rsidRPr="006555AB" w:rsidRDefault="004C309A" w:rsidP="00CB228A">
      <w:pPr>
        <w:pStyle w:val="ListParagraph"/>
        <w:numPr>
          <w:ilvl w:val="0"/>
          <w:numId w:val="16"/>
        </w:numPr>
        <w:spacing w:before="240" w:after="120" w:line="300" w:lineRule="atLeast"/>
        <w:ind w:right="144"/>
        <w:rPr>
          <w:rFonts w:eastAsia="Calibri" w:cs="Arial"/>
          <w:lang w:eastAsia="en-US"/>
        </w:rPr>
      </w:pPr>
      <w:r w:rsidRPr="006555AB">
        <w:rPr>
          <w:rFonts w:eastAsia="Calibri" w:cs="Arial"/>
          <w:lang w:eastAsia="en-US"/>
        </w:rPr>
        <w:t xml:space="preserve">les </w:t>
      </w:r>
      <w:proofErr w:type="spellStart"/>
      <w:r w:rsidRPr="006555AB">
        <w:rPr>
          <w:rFonts w:eastAsia="Calibri" w:cs="Arial"/>
          <w:lang w:eastAsia="en-US"/>
        </w:rPr>
        <w:t>organism</w:t>
      </w:r>
      <w:r w:rsidR="0073339D" w:rsidRPr="006555AB">
        <w:rPr>
          <w:rFonts w:eastAsia="Calibri" w:cs="Arial"/>
          <w:lang w:eastAsia="en-US"/>
        </w:rPr>
        <w:t>e</w:t>
      </w:r>
      <w:r w:rsidRPr="006555AB">
        <w:rPr>
          <w:rFonts w:eastAsia="Calibri" w:cs="Arial"/>
          <w:lang w:eastAsia="en-US"/>
        </w:rPr>
        <w:t>s</w:t>
      </w:r>
      <w:proofErr w:type="spellEnd"/>
      <w:r w:rsidRPr="006555AB">
        <w:rPr>
          <w:rFonts w:eastAsia="Calibri" w:cs="Arial"/>
          <w:lang w:eastAsia="en-US"/>
        </w:rPr>
        <w:t xml:space="preserve"> </w:t>
      </w:r>
      <w:proofErr w:type="spellStart"/>
      <w:r w:rsidRPr="006555AB">
        <w:rPr>
          <w:rFonts w:eastAsia="Calibri" w:cs="Arial"/>
          <w:lang w:eastAsia="en-US"/>
        </w:rPr>
        <w:t>artistiques</w:t>
      </w:r>
      <w:proofErr w:type="spellEnd"/>
    </w:p>
    <w:p w:rsidR="000C2D05" w:rsidRDefault="00625717" w:rsidP="00CB228A">
      <w:pPr>
        <w:spacing w:before="240" w:after="120" w:line="300" w:lineRule="atLeast"/>
        <w:ind w:right="144"/>
        <w:rPr>
          <w:rFonts w:eastAsia="Calibri" w:cs="Calibri"/>
          <w:lang w:val="fr-CA" w:eastAsia="en-US"/>
        </w:rPr>
      </w:pPr>
      <w:r w:rsidRPr="00625717">
        <w:rPr>
          <w:rFonts w:eastAsia="Calibri" w:cs="Calibri"/>
          <w:lang w:val="fr-CA" w:eastAsia="en-US"/>
        </w:rPr>
        <w:t xml:space="preserve">Les organismes qui reçoivent présentement une subvention de base peuvent présenter une demande à cette initiative. </w:t>
      </w:r>
      <w:r w:rsidR="000C2D05" w:rsidRPr="00625717">
        <w:rPr>
          <w:rFonts w:eastAsia="Calibri" w:cs="Calibri"/>
          <w:lang w:val="fr-CA" w:eastAsia="en-US"/>
        </w:rPr>
        <w:t xml:space="preserve">Votre admissibilité à cette </w:t>
      </w:r>
      <w:r w:rsidR="008C0580">
        <w:rPr>
          <w:rFonts w:eastAsia="Calibri" w:cs="Calibri"/>
          <w:lang w:val="fr-CA" w:eastAsia="en-US"/>
        </w:rPr>
        <w:t>initiative</w:t>
      </w:r>
      <w:r w:rsidR="000C2D05" w:rsidRPr="00625717">
        <w:rPr>
          <w:rFonts w:eastAsia="Calibri" w:cs="Calibri"/>
          <w:lang w:val="fr-CA" w:eastAsia="en-US"/>
        </w:rPr>
        <w:t xml:space="preserve"> est </w:t>
      </w:r>
      <w:r w:rsidR="004C309A" w:rsidRPr="00625717">
        <w:rPr>
          <w:rFonts w:eastAsia="Calibri" w:cs="Calibri"/>
          <w:lang w:val="fr-CA" w:eastAsia="en-US"/>
        </w:rPr>
        <w:t xml:space="preserve">déterminée en fonction de </w:t>
      </w:r>
      <w:r w:rsidR="000C2D05" w:rsidRPr="00625717">
        <w:rPr>
          <w:rFonts w:eastAsia="Calibri" w:cs="Calibri"/>
          <w:lang w:val="fr-CA" w:eastAsia="en-US"/>
        </w:rPr>
        <w:t>votre profil créé sur le portail et approuvé par le Conseil</w:t>
      </w:r>
      <w:r w:rsidR="00630E79">
        <w:rPr>
          <w:rFonts w:eastAsia="Calibri" w:cs="Calibri"/>
          <w:lang w:val="fr-CA" w:eastAsia="en-US"/>
        </w:rPr>
        <w:t xml:space="preserve"> des arts.</w:t>
      </w:r>
    </w:p>
    <w:p w:rsidR="00111044" w:rsidRPr="00DD57BE" w:rsidRDefault="00111044" w:rsidP="00CB228A">
      <w:pPr>
        <w:pStyle w:val="Heading1"/>
        <w:rPr>
          <w:rFonts w:asciiTheme="minorHAnsi" w:eastAsia="Calibri" w:hAnsiTheme="minorHAnsi"/>
          <w:lang w:val="fr-CA" w:eastAsia="en-US"/>
        </w:rPr>
      </w:pPr>
      <w:r w:rsidRPr="00DD57BE">
        <w:rPr>
          <w:rFonts w:asciiTheme="minorHAnsi" w:eastAsia="Calibri" w:hAnsiTheme="minorHAnsi"/>
          <w:lang w:val="fr-CA" w:eastAsia="en-US"/>
        </w:rPr>
        <w:t>ACTIVIT</w:t>
      </w:r>
      <w:r w:rsidR="00333697" w:rsidRPr="00DD57BE">
        <w:rPr>
          <w:rFonts w:asciiTheme="minorHAnsi" w:eastAsia="Calibri" w:hAnsiTheme="minorHAnsi"/>
          <w:lang w:val="fr-CA" w:eastAsia="en-US"/>
        </w:rPr>
        <w:t>É</w:t>
      </w:r>
      <w:r w:rsidRPr="00DD57BE">
        <w:rPr>
          <w:rFonts w:asciiTheme="minorHAnsi" w:eastAsia="Calibri" w:hAnsiTheme="minorHAnsi"/>
          <w:lang w:val="fr-CA" w:eastAsia="en-US"/>
        </w:rPr>
        <w:t xml:space="preserve">S </w:t>
      </w:r>
      <w:r w:rsidR="00333697" w:rsidRPr="00DD57BE">
        <w:rPr>
          <w:rFonts w:asciiTheme="minorHAnsi" w:eastAsia="Calibri" w:hAnsiTheme="minorHAnsi"/>
          <w:lang w:val="fr-CA" w:eastAsia="en-US"/>
        </w:rPr>
        <w:t>—</w:t>
      </w:r>
      <w:r w:rsidRPr="00DD57BE">
        <w:rPr>
          <w:rFonts w:asciiTheme="minorHAnsi" w:eastAsia="Calibri" w:hAnsiTheme="minorHAnsi"/>
          <w:lang w:val="fr-CA" w:eastAsia="en-US"/>
        </w:rPr>
        <w:t xml:space="preserve"> </w:t>
      </w:r>
      <w:r w:rsidR="00C35780" w:rsidRPr="00DD57BE">
        <w:rPr>
          <w:rFonts w:asciiTheme="minorHAnsi" w:eastAsia="Calibri" w:hAnsiTheme="minorHAnsi"/>
          <w:lang w:val="fr-CA" w:eastAsia="en-US"/>
        </w:rPr>
        <w:t>Qu’est-ce qui est admissible?</w:t>
      </w:r>
    </w:p>
    <w:p w:rsidR="009452A3" w:rsidRPr="009452A3" w:rsidRDefault="009452A3" w:rsidP="00435315">
      <w:pPr>
        <w:shd w:val="clear" w:color="auto" w:fill="FFFFFF"/>
        <w:spacing w:before="120" w:after="100" w:afterAutospacing="1"/>
        <w:rPr>
          <w:rFonts w:eastAsia="Calibri" w:cs="Calibri"/>
          <w:lang w:val="fr-CA" w:eastAsia="en-US"/>
        </w:rPr>
      </w:pPr>
      <w:r w:rsidRPr="009452A3">
        <w:rPr>
          <w:rFonts w:eastAsia="Calibri" w:cs="Calibri"/>
          <w:lang w:val="fr-CA" w:eastAsia="en-US"/>
        </w:rPr>
        <w:t xml:space="preserve">Vous pouvez présenter une demande pour les frais de recherche et d'élaboration d'une proposition pour une œuvre numérique autonome et partageable. Ces coûts doivent comprendre l'embauche d'un producteur numérique indépendant pour élaborer le concept du projet, ainsi qu'un échéancier et un budget de production et de postproduction. CBC/Radio-Canada jumellera les candidats retenus avec un producteur indépendant. Vous avez aussi la possibilité d’indiquer, dans la description de votre projet, un producteur particulier avec lequel vous aimeriez travailler, sous réserve de l’approbation de CBC/Radio-Canada. Les coûts admissibles peuvent également inclure la création d'un échantillon de contenu ou d'une démo.  </w:t>
      </w:r>
    </w:p>
    <w:p w:rsidR="009452A3" w:rsidRPr="009452A3" w:rsidRDefault="009452A3" w:rsidP="009452A3">
      <w:pPr>
        <w:spacing w:before="240" w:line="300" w:lineRule="atLeast"/>
        <w:ind w:right="144"/>
        <w:rPr>
          <w:rFonts w:eastAsia="Calibri" w:cs="Calibri"/>
          <w:lang w:val="fr-CA" w:eastAsia="en-US"/>
        </w:rPr>
      </w:pPr>
      <w:r w:rsidRPr="009452A3">
        <w:rPr>
          <w:rFonts w:eastAsia="Calibri" w:cs="Calibri"/>
          <w:lang w:val="fr-CA" w:eastAsia="en-US"/>
        </w:rPr>
        <w:t xml:space="preserve">Les candidats retenus lors de la phase 1 de </w:t>
      </w:r>
      <w:r w:rsidRPr="009452A3">
        <w:rPr>
          <w:rFonts w:eastAsia="Calibri" w:cs="Calibri"/>
          <w:b/>
          <w:lang w:val="fr-CA" w:eastAsia="en-US"/>
        </w:rPr>
        <w:t>L'accélérateur de création</w:t>
      </w:r>
      <w:r w:rsidRPr="009452A3">
        <w:rPr>
          <w:rFonts w:eastAsia="Calibri" w:cs="Calibri"/>
          <w:lang w:val="fr-CA" w:eastAsia="en-US"/>
        </w:rPr>
        <w:t xml:space="preserve"> seront invités à soumettre une demande de financement à la phase 2 de l'initiative pour créer et produire leur œuvre numérique autonome et partageable.</w:t>
      </w:r>
    </w:p>
    <w:p w:rsidR="00492CEA" w:rsidRPr="00DD57BE" w:rsidRDefault="000C2D05" w:rsidP="00CB228A">
      <w:pPr>
        <w:spacing w:before="240" w:line="300" w:lineRule="atLeast"/>
        <w:ind w:right="144"/>
        <w:rPr>
          <w:rFonts w:eastAsia="Calibri" w:cs="Calibri"/>
          <w:lang w:val="fr-CA" w:eastAsia="en-US"/>
        </w:rPr>
      </w:pPr>
      <w:r w:rsidRPr="00DD57BE">
        <w:rPr>
          <w:rFonts w:eastAsia="Calibri" w:cs="Calibri"/>
          <w:b/>
          <w:lang w:val="fr-CA" w:eastAsia="en-US"/>
        </w:rPr>
        <w:t>Vous ne pouvez pas présenter de demande</w:t>
      </w:r>
      <w:r w:rsidRPr="00DD57BE">
        <w:rPr>
          <w:rFonts w:eastAsia="Calibri" w:cs="Calibri"/>
          <w:lang w:val="fr-CA" w:eastAsia="en-US"/>
        </w:rPr>
        <w:t xml:space="preserve"> pour des activités se déroulant avant la date </w:t>
      </w:r>
      <w:r w:rsidR="00DD57BE" w:rsidRPr="00DD57BE">
        <w:rPr>
          <w:rFonts w:eastAsia="Calibri" w:cs="Calibri"/>
          <w:lang w:val="fr-CA" w:eastAsia="en-US"/>
        </w:rPr>
        <w:t>limite</w:t>
      </w:r>
      <w:r w:rsidR="00591DCE" w:rsidRPr="00DD57BE">
        <w:rPr>
          <w:rFonts w:eastAsia="Calibri" w:cs="Calibri"/>
          <w:lang w:val="fr-CA" w:eastAsia="en-US"/>
        </w:rPr>
        <w:t>, celles</w:t>
      </w:r>
      <w:r w:rsidRPr="00DD57BE">
        <w:rPr>
          <w:rFonts w:eastAsia="Calibri" w:cs="Calibri"/>
          <w:lang w:val="fr-CA" w:eastAsia="en-US"/>
        </w:rPr>
        <w:t xml:space="preserve"> financées par un autre programme du Conseil des arts du Canada </w:t>
      </w:r>
      <w:r w:rsidR="004C309A" w:rsidRPr="00DD57BE">
        <w:rPr>
          <w:rFonts w:eastAsia="Calibri" w:cs="Calibri"/>
          <w:lang w:val="fr-CA" w:eastAsia="en-US"/>
        </w:rPr>
        <w:t xml:space="preserve">ou celles qui figurent sur la </w:t>
      </w:r>
      <w:hyperlink r:id="rId14" w:history="1">
        <w:r w:rsidR="004C309A" w:rsidRPr="00DD57BE">
          <w:rPr>
            <w:rStyle w:val="Hyperlink"/>
            <w:rFonts w:eastAsia="Calibri" w:cs="Calibri"/>
            <w:b/>
            <w:lang w:val="fr-CA" w:eastAsia="en-US"/>
          </w:rPr>
          <w:t>liste générale des activités non admissibles</w:t>
        </w:r>
      </w:hyperlink>
      <w:r w:rsidR="00F91BEA" w:rsidRPr="00DD57BE">
        <w:rPr>
          <w:rFonts w:eastAsia="Calibri" w:cs="Calibri"/>
          <w:lang w:val="fr-CA" w:eastAsia="en-US"/>
        </w:rPr>
        <w:t>.</w:t>
      </w:r>
    </w:p>
    <w:p w:rsidR="00F8723F" w:rsidRPr="00F8723F" w:rsidRDefault="00F8723F" w:rsidP="00567EBB">
      <w:pPr>
        <w:spacing w:before="240"/>
        <w:ind w:right="144"/>
        <w:rPr>
          <w:rFonts w:eastAsia="Calibri" w:cs="Arial"/>
          <w:b/>
          <w:color w:val="000000" w:themeColor="text1"/>
          <w:lang w:val="en-CA"/>
        </w:rPr>
      </w:pPr>
      <w:r w:rsidRPr="00F8723F">
        <w:rPr>
          <w:rFonts w:eastAsia="Calibri" w:cs="Arial"/>
          <w:b/>
          <w:color w:val="000000" w:themeColor="text1"/>
          <w:lang w:val="en-CA"/>
        </w:rPr>
        <w:t>ACTIVITÉS NON ADMISSIBLES</w:t>
      </w:r>
    </w:p>
    <w:p w:rsidR="00F8723F" w:rsidRPr="00D84013" w:rsidRDefault="00F8723F" w:rsidP="00F8723F">
      <w:pPr>
        <w:pStyle w:val="ListParagraph"/>
        <w:numPr>
          <w:ilvl w:val="0"/>
          <w:numId w:val="26"/>
        </w:numPr>
        <w:shd w:val="clear" w:color="auto" w:fill="FFFFFF"/>
        <w:rPr>
          <w:rFonts w:eastAsia="Times New Roman" w:cs="Segoe UI"/>
          <w:lang w:val="fr-CA"/>
        </w:rPr>
      </w:pPr>
      <w:r w:rsidRPr="00D84013">
        <w:rPr>
          <w:rFonts w:eastAsia="Times New Roman" w:cs="Segoe UI"/>
          <w:lang w:val="fr-CA"/>
        </w:rPr>
        <w:t>La recherche, la création et la production d'œuvres n'ayant pas comme but le partage numérique ou la découverte en ligne</w:t>
      </w:r>
    </w:p>
    <w:p w:rsidR="00F8723F" w:rsidRDefault="00F8723F" w:rsidP="00F8723F">
      <w:pPr>
        <w:pStyle w:val="ListParagraph"/>
        <w:numPr>
          <w:ilvl w:val="0"/>
          <w:numId w:val="26"/>
        </w:numPr>
        <w:shd w:val="clear" w:color="auto" w:fill="FFFFFF"/>
        <w:rPr>
          <w:rFonts w:eastAsia="Times New Roman" w:cs="Segoe UI"/>
          <w:lang w:val="fr-CA"/>
        </w:rPr>
      </w:pPr>
      <w:r w:rsidRPr="00D84013">
        <w:rPr>
          <w:rFonts w:eastAsia="Times New Roman" w:cs="Segoe UI"/>
          <w:lang w:val="fr-CA"/>
        </w:rPr>
        <w:t>La recherche, la création et la production de contenu numérique qui n'est pas de nature artistique (par exemple, du matériel de communication ou de marketing).</w:t>
      </w:r>
    </w:p>
    <w:p w:rsidR="009A2B70" w:rsidRPr="009A2B70" w:rsidRDefault="009A2B70" w:rsidP="009A2B70">
      <w:pPr>
        <w:shd w:val="clear" w:color="auto" w:fill="FFFFFF"/>
        <w:spacing w:before="240"/>
        <w:rPr>
          <w:rFonts w:eastAsia="Times New Roman" w:cs="Segoe UI"/>
          <w:lang w:val="fr-CA"/>
        </w:rPr>
      </w:pPr>
      <w:r w:rsidRPr="00F13FD0">
        <w:rPr>
          <w:rFonts w:eastAsia="Calibri" w:cs="Calibri"/>
          <w:lang w:val="fr-CA" w:eastAsia="en-US"/>
        </w:rPr>
        <w:t xml:space="preserve">Au </w:t>
      </w:r>
      <w:bookmarkStart w:id="0" w:name="_GoBack"/>
      <w:bookmarkEnd w:id="0"/>
      <w:r w:rsidRPr="00F13FD0">
        <w:rPr>
          <w:rFonts w:eastAsia="Calibri" w:cs="Calibri"/>
          <w:lang w:val="fr-CA" w:eastAsia="en-US"/>
        </w:rPr>
        <w:t>moment de déterminer la date de début de leur projet, les particuliers devraient savoir que d’après l’Agence du revenu du Canada, les dépenses engagées durant l’année qui précède immédiatement la réception d’une subvention ne sont déductibles de la subvention que si elles sont engagées une fois que l’artiste a été avisé que la subvention lui sera versée. Pour de plus amples renseignements à propos de l’impôt sur le revenu et votre subvention, veuillez consulter notre</w:t>
      </w:r>
      <w:r w:rsidRPr="00F13FD0">
        <w:rPr>
          <w:rFonts w:eastAsia="Times New Roman" w:cs="Segoe UI"/>
          <w:lang w:val="fr-CA"/>
        </w:rPr>
        <w:t xml:space="preserve"> </w:t>
      </w:r>
      <w:hyperlink r:id="rId15" w:history="1">
        <w:r w:rsidRPr="00F13FD0">
          <w:rPr>
            <w:rStyle w:val="Hyperlink"/>
            <w:rFonts w:eastAsia="Times New Roman" w:cs="Segoe UI"/>
            <w:lang w:val="fr-CA"/>
          </w:rPr>
          <w:t>site Web</w:t>
        </w:r>
      </w:hyperlink>
      <w:r w:rsidRPr="00F13FD0">
        <w:rPr>
          <w:rFonts w:eastAsia="Times New Roman" w:cs="Segoe UI"/>
          <w:lang w:val="fr-CA"/>
        </w:rPr>
        <w:t>.</w:t>
      </w:r>
    </w:p>
    <w:p w:rsidR="00111044" w:rsidRPr="00D84013" w:rsidRDefault="009251AD" w:rsidP="00CB228A">
      <w:pPr>
        <w:pStyle w:val="Heading1"/>
        <w:rPr>
          <w:rFonts w:asciiTheme="minorHAnsi" w:eastAsia="Calibri" w:hAnsiTheme="minorHAnsi"/>
          <w:szCs w:val="24"/>
          <w:lang w:val="fr-CA" w:eastAsia="en-US"/>
        </w:rPr>
      </w:pPr>
      <w:r w:rsidRPr="00D84013">
        <w:rPr>
          <w:rFonts w:asciiTheme="minorHAnsi" w:eastAsia="Calibri" w:hAnsiTheme="minorHAnsi"/>
          <w:szCs w:val="24"/>
          <w:lang w:val="fr-CA" w:eastAsia="en-US"/>
        </w:rPr>
        <w:t xml:space="preserve">DÉPENSES — </w:t>
      </w:r>
      <w:r w:rsidR="00C35780" w:rsidRPr="00D84013">
        <w:rPr>
          <w:rFonts w:asciiTheme="minorHAnsi" w:eastAsia="Calibri" w:hAnsiTheme="minorHAnsi"/>
          <w:szCs w:val="24"/>
          <w:lang w:val="fr-CA" w:eastAsia="en-US"/>
        </w:rPr>
        <w:t xml:space="preserve">Qu’est-ce qui est </w:t>
      </w:r>
      <w:r w:rsidR="00BA5E61" w:rsidRPr="00D84013">
        <w:rPr>
          <w:rFonts w:asciiTheme="minorHAnsi" w:eastAsia="Calibri" w:hAnsiTheme="minorHAnsi"/>
          <w:szCs w:val="24"/>
          <w:lang w:val="fr-CA" w:eastAsia="en-US"/>
        </w:rPr>
        <w:t>couvert</w:t>
      </w:r>
      <w:r w:rsidR="00C35780" w:rsidRPr="00D84013">
        <w:rPr>
          <w:rFonts w:asciiTheme="minorHAnsi" w:eastAsia="Calibri" w:hAnsiTheme="minorHAnsi"/>
          <w:szCs w:val="24"/>
          <w:lang w:val="fr-CA" w:eastAsia="en-US"/>
        </w:rPr>
        <w:t>?</w:t>
      </w:r>
    </w:p>
    <w:p w:rsidR="0076222B" w:rsidRPr="00D84013" w:rsidRDefault="0076222B" w:rsidP="0076222B">
      <w:pPr>
        <w:numPr>
          <w:ilvl w:val="0"/>
          <w:numId w:val="26"/>
        </w:numPr>
        <w:contextualSpacing/>
        <w:rPr>
          <w:rFonts w:eastAsia="Times New Roman" w:cs="Segoe UI"/>
          <w:lang w:val="fr-CA"/>
        </w:rPr>
      </w:pPr>
      <w:r w:rsidRPr="00D84013">
        <w:rPr>
          <w:rFonts w:eastAsia="Times New Roman" w:cs="Segoe UI"/>
          <w:lang w:val="fr-CA"/>
        </w:rPr>
        <w:t xml:space="preserve">Jusqu'à concurrence de 50 000 $ pour les coûts directs liés à l'activité.  </w:t>
      </w:r>
    </w:p>
    <w:p w:rsidR="0076222B" w:rsidRPr="00D84013" w:rsidRDefault="0076222B" w:rsidP="0076222B">
      <w:pPr>
        <w:spacing w:before="240"/>
        <w:rPr>
          <w:rFonts w:eastAsia="Times New Roman" w:cs="Segoe UI"/>
          <w:highlight w:val="green"/>
          <w:lang w:val="fr-CA"/>
        </w:rPr>
      </w:pPr>
      <w:r w:rsidRPr="00D84013">
        <w:rPr>
          <w:rFonts w:eastAsia="Times New Roman" w:cs="Segoe UI"/>
          <w:lang w:val="fr-CA"/>
        </w:rPr>
        <w:t xml:space="preserve">Tous les candidats seront considérés pour une subvention pouvant atteindre 50 000 $ pour les coûts directs liés à la recherche et au développement de la proposition, y compris les cachets </w:t>
      </w:r>
      <w:r w:rsidRPr="00D84013">
        <w:rPr>
          <w:rFonts w:eastAsia="Times New Roman" w:cs="Segoe UI"/>
          <w:lang w:val="fr-CA"/>
        </w:rPr>
        <w:lastRenderedPageBreak/>
        <w:t>d'artistes. Ces coûts comprennent les honoraires versés à un producteur indépendant pour la mise en œuvre du projet.</w:t>
      </w:r>
      <w:r w:rsidRPr="00D84013">
        <w:rPr>
          <w:rFonts w:eastAsia="Times New Roman" w:cs="Segoe UI"/>
          <w:highlight w:val="green"/>
          <w:lang w:val="fr-CA"/>
        </w:rPr>
        <w:t xml:space="preserve"> </w:t>
      </w:r>
    </w:p>
    <w:p w:rsidR="0076222B" w:rsidRPr="00D84013" w:rsidRDefault="0076222B" w:rsidP="0076222B">
      <w:pPr>
        <w:pStyle w:val="Heading1"/>
        <w:rPr>
          <w:rFonts w:asciiTheme="minorHAnsi" w:eastAsia="Times New Roman" w:hAnsiTheme="minorHAnsi" w:cs="Segoe UI"/>
          <w:b w:val="0"/>
          <w:szCs w:val="24"/>
          <w:lang w:val="fr-CA"/>
        </w:rPr>
      </w:pPr>
      <w:r w:rsidRPr="00D84013">
        <w:rPr>
          <w:rFonts w:asciiTheme="minorHAnsi" w:eastAsia="Times New Roman" w:hAnsiTheme="minorHAnsi" w:cs="Segoe UI"/>
          <w:b w:val="0"/>
          <w:szCs w:val="24"/>
          <w:lang w:val="fr-CA"/>
        </w:rPr>
        <w:t>Les candidats retenus recevront en deux versements leur subvention de la phase 1. Le premier versement de 5 000 $ sera effectué suite à l'acceptation des modalités de la subvention. Le deuxième versement sera effectué suite à la réception et l'approbation d'un contrat signé avec un producteur indépendant ainsi que d'un budget pour l'élaboration de la proposition.</w:t>
      </w:r>
    </w:p>
    <w:p w:rsidR="00111044" w:rsidRPr="00A11A3E" w:rsidRDefault="00652E83" w:rsidP="0076222B">
      <w:pPr>
        <w:pStyle w:val="Heading1"/>
        <w:rPr>
          <w:rFonts w:asciiTheme="minorHAnsi" w:eastAsia="Calibri" w:hAnsiTheme="minorHAnsi" w:cs="Calibri"/>
          <w:lang w:val="fr-CA" w:eastAsia="en-US"/>
        </w:rPr>
      </w:pPr>
      <w:r w:rsidRPr="00A11A3E">
        <w:rPr>
          <w:rFonts w:asciiTheme="minorHAnsi" w:eastAsia="Calibri" w:hAnsiTheme="minorHAnsi"/>
          <w:lang w:val="fr-CA" w:eastAsia="en-US"/>
        </w:rPr>
        <w:t xml:space="preserve">ÉVALUATION — </w:t>
      </w:r>
      <w:r w:rsidR="00C35780" w:rsidRPr="00A11A3E">
        <w:rPr>
          <w:rFonts w:asciiTheme="minorHAnsi" w:eastAsia="Calibri" w:hAnsiTheme="minorHAnsi"/>
          <w:lang w:val="fr-CA" w:eastAsia="en-US"/>
        </w:rPr>
        <w:t>Comment se prennent les décisions?</w:t>
      </w:r>
    </w:p>
    <w:p w:rsidR="00A11A3E" w:rsidRPr="00D84013" w:rsidRDefault="00A11A3E" w:rsidP="00A11A3E">
      <w:pPr>
        <w:shd w:val="clear" w:color="auto" w:fill="FFFFFF"/>
        <w:spacing w:after="150"/>
        <w:rPr>
          <w:rFonts w:eastAsia="Times New Roman" w:cs="Segoe UI"/>
          <w:lang w:val="fr-CA"/>
        </w:rPr>
      </w:pPr>
      <w:r w:rsidRPr="00D84013">
        <w:rPr>
          <w:rFonts w:eastAsia="Times New Roman" w:cs="Segoe UI"/>
          <w:lang w:val="fr-CA"/>
        </w:rPr>
        <w:t xml:space="preserve">Si votre demande est admissible à </w:t>
      </w:r>
      <w:r w:rsidRPr="00D84013">
        <w:rPr>
          <w:rFonts w:eastAsia="Times New Roman" w:cs="Segoe UI"/>
          <w:b/>
          <w:lang w:val="fr-CA"/>
        </w:rPr>
        <w:t>L'accélérateur de création</w:t>
      </w:r>
      <w:r w:rsidRPr="00D84013">
        <w:rPr>
          <w:rFonts w:eastAsia="Times New Roman" w:cs="Segoe UI"/>
          <w:lang w:val="fr-CA"/>
        </w:rPr>
        <w:t>, elle sera évaluée par un</w:t>
      </w:r>
      <w:r w:rsidRPr="00A11A3E">
        <w:rPr>
          <w:rFonts w:eastAsia="Times New Roman" w:cs="Segoe UI"/>
          <w:color w:val="333333"/>
          <w:lang w:val="fr-CA"/>
        </w:rPr>
        <w:t xml:space="preserve"> </w:t>
      </w:r>
      <w:hyperlink r:id="rId16" w:history="1">
        <w:r w:rsidRPr="00A11A3E">
          <w:rPr>
            <w:rStyle w:val="Hyperlink"/>
            <w:rFonts w:eastAsia="Times New Roman" w:cs="Segoe UI"/>
            <w:lang w:val="fr-CA"/>
          </w:rPr>
          <w:t>comité interne</w:t>
        </w:r>
      </w:hyperlink>
      <w:r w:rsidRPr="00A11A3E">
        <w:rPr>
          <w:rFonts w:eastAsia="Times New Roman" w:cs="Segoe UI"/>
          <w:color w:val="333333"/>
          <w:lang w:val="fr-CA"/>
        </w:rPr>
        <w:t xml:space="preserve"> </w:t>
      </w:r>
      <w:r w:rsidRPr="00D84013">
        <w:rPr>
          <w:rFonts w:eastAsia="Times New Roman" w:cs="Segoe UI"/>
          <w:lang w:val="fr-CA"/>
        </w:rPr>
        <w:t xml:space="preserve">composé de représentants du Conseil des arts et de CBC/Radio-Canada. </w:t>
      </w:r>
    </w:p>
    <w:p w:rsidR="00A11A3E" w:rsidRPr="00D84013" w:rsidRDefault="00A11A3E" w:rsidP="00A11A3E">
      <w:pPr>
        <w:shd w:val="clear" w:color="auto" w:fill="FFFFFF"/>
        <w:spacing w:after="150"/>
        <w:rPr>
          <w:rFonts w:eastAsia="Times New Roman" w:cs="Segoe UI"/>
          <w:highlight w:val="green"/>
          <w:lang w:val="fr-CA"/>
        </w:rPr>
      </w:pPr>
      <w:r w:rsidRPr="00D84013">
        <w:rPr>
          <w:rFonts w:eastAsia="Times New Roman" w:cs="Segoe UI"/>
          <w:lang w:val="fr-CA"/>
        </w:rPr>
        <w:t>Les demandes seront évaluées en s'appuyant sur les critères pondérés suivants et doivent obtenir une note minimale dans chaque catégorie pour être prises en considération pour une subvention :</w:t>
      </w:r>
    </w:p>
    <w:p w:rsidR="00A11A3E" w:rsidRPr="00D84013" w:rsidRDefault="00A11A3E" w:rsidP="00A11A3E">
      <w:pPr>
        <w:shd w:val="clear" w:color="auto" w:fill="FFFFFF"/>
        <w:spacing w:after="150"/>
        <w:rPr>
          <w:rFonts w:eastAsia="Times New Roman" w:cs="Segoe UI"/>
          <w:lang w:val="fr-CA"/>
        </w:rPr>
      </w:pPr>
      <w:r w:rsidRPr="00D84013">
        <w:rPr>
          <w:rFonts w:eastAsia="Times New Roman" w:cs="Segoe UI"/>
          <w:b/>
          <w:bCs/>
          <w:lang w:val="fr-CA"/>
        </w:rPr>
        <w:t>Impact 50 % </w:t>
      </w:r>
      <w:r w:rsidRPr="00D84013">
        <w:rPr>
          <w:rFonts w:eastAsia="Times New Roman" w:cs="Segoe UI"/>
          <w:lang w:val="fr-CA"/>
        </w:rPr>
        <w:t>(note minimale de 35 sur 50)</w:t>
      </w:r>
    </w:p>
    <w:p w:rsidR="00A11A3E" w:rsidRPr="00D84013" w:rsidRDefault="00A11A3E" w:rsidP="00BA69CB">
      <w:pPr>
        <w:numPr>
          <w:ilvl w:val="0"/>
          <w:numId w:val="29"/>
        </w:numPr>
        <w:shd w:val="clear" w:color="auto" w:fill="FFFFFF"/>
        <w:tabs>
          <w:tab w:val="clear" w:pos="810"/>
          <w:tab w:val="num" w:pos="720"/>
        </w:tabs>
        <w:spacing w:before="120" w:after="100" w:afterAutospacing="1"/>
        <w:ind w:left="720"/>
        <w:rPr>
          <w:rFonts w:eastAsia="Times New Roman" w:cs="Segoe UI"/>
          <w:lang w:val="fr-CA"/>
        </w:rPr>
      </w:pPr>
      <w:r w:rsidRPr="00D84013">
        <w:rPr>
          <w:rFonts w:eastAsia="Times New Roman" w:cs="Segoe UI"/>
          <w:lang w:val="fr-CA"/>
        </w:rPr>
        <w:t>Le potentiel du projet à être partagé et découvert par un vaste public ou un public mal desservi</w:t>
      </w:r>
    </w:p>
    <w:p w:rsidR="00A11A3E" w:rsidRPr="00D84013" w:rsidRDefault="00A11A3E" w:rsidP="00A11A3E">
      <w:pPr>
        <w:numPr>
          <w:ilvl w:val="0"/>
          <w:numId w:val="29"/>
        </w:numPr>
        <w:shd w:val="clear" w:color="auto" w:fill="FFFFFF"/>
        <w:tabs>
          <w:tab w:val="clear" w:pos="810"/>
          <w:tab w:val="num" w:pos="720"/>
        </w:tabs>
        <w:spacing w:before="100" w:beforeAutospacing="1" w:after="100" w:afterAutospacing="1"/>
        <w:ind w:hanging="450"/>
        <w:rPr>
          <w:rFonts w:eastAsia="Times New Roman" w:cs="Segoe UI"/>
          <w:lang w:val="fr-CA"/>
        </w:rPr>
      </w:pPr>
      <w:r w:rsidRPr="00D84013">
        <w:rPr>
          <w:rFonts w:eastAsia="Times New Roman" w:cs="Segoe UI"/>
          <w:lang w:val="fr-CA"/>
        </w:rPr>
        <w:t>La pertinence du projet pour une plateforme numérique</w:t>
      </w:r>
    </w:p>
    <w:p w:rsidR="00A11A3E" w:rsidRPr="00D84013" w:rsidRDefault="00A11A3E" w:rsidP="00A11A3E">
      <w:pPr>
        <w:numPr>
          <w:ilvl w:val="0"/>
          <w:numId w:val="29"/>
        </w:numPr>
        <w:shd w:val="clear" w:color="auto" w:fill="FFFFFF"/>
        <w:tabs>
          <w:tab w:val="clear" w:pos="810"/>
          <w:tab w:val="num" w:pos="720"/>
        </w:tabs>
        <w:spacing w:before="100" w:beforeAutospacing="1" w:after="100" w:afterAutospacing="1"/>
        <w:ind w:hanging="450"/>
        <w:rPr>
          <w:rFonts w:eastAsia="Times New Roman" w:cs="Segoe UI"/>
          <w:lang w:val="fr-CA"/>
        </w:rPr>
      </w:pPr>
      <w:r w:rsidRPr="00D84013">
        <w:rPr>
          <w:rFonts w:eastAsia="Times New Roman" w:cs="Segoe UI"/>
          <w:lang w:val="fr-CA"/>
        </w:rPr>
        <w:t>Le potentiel du projet pour l'avancement de la pratique artistique.</w:t>
      </w:r>
    </w:p>
    <w:p w:rsidR="00A11A3E" w:rsidRPr="00D84013" w:rsidRDefault="00A11A3E" w:rsidP="00A11A3E">
      <w:pPr>
        <w:shd w:val="clear" w:color="auto" w:fill="FFFFFF"/>
        <w:spacing w:after="150"/>
        <w:rPr>
          <w:rFonts w:eastAsia="Times New Roman" w:cs="Segoe UI"/>
          <w:lang w:val="fr-CA"/>
        </w:rPr>
      </w:pPr>
      <w:r w:rsidRPr="00D84013">
        <w:rPr>
          <w:rFonts w:eastAsia="Times New Roman" w:cs="Segoe UI"/>
          <w:b/>
          <w:bCs/>
          <w:lang w:val="fr-CA"/>
        </w:rPr>
        <w:t>Mérite artistique 30 % </w:t>
      </w:r>
      <w:r w:rsidRPr="00D84013">
        <w:rPr>
          <w:rFonts w:eastAsia="Times New Roman" w:cs="Segoe UI"/>
          <w:lang w:val="fr-CA"/>
        </w:rPr>
        <w:t>(note minimale de 15 sur 30)</w:t>
      </w:r>
    </w:p>
    <w:p w:rsidR="00A11A3E" w:rsidRPr="00D84013" w:rsidRDefault="00A11A3E" w:rsidP="00BA69CB">
      <w:pPr>
        <w:numPr>
          <w:ilvl w:val="0"/>
          <w:numId w:val="28"/>
        </w:numPr>
        <w:shd w:val="clear" w:color="auto" w:fill="FFFFFF"/>
        <w:spacing w:after="100" w:afterAutospacing="1"/>
        <w:rPr>
          <w:rFonts w:eastAsia="Times New Roman" w:cs="Segoe UI"/>
          <w:lang w:val="fr-CA"/>
        </w:rPr>
      </w:pPr>
      <w:r w:rsidRPr="00D84013">
        <w:rPr>
          <w:rFonts w:eastAsia="Times New Roman" w:cs="Segoe UI"/>
          <w:lang w:val="fr-CA"/>
        </w:rPr>
        <w:t>L'intérêt artistique et l'originalité du projet dans un contexte numérique</w:t>
      </w:r>
    </w:p>
    <w:p w:rsidR="00A11A3E" w:rsidRPr="00D84013" w:rsidRDefault="00A11A3E" w:rsidP="00A11A3E">
      <w:pPr>
        <w:numPr>
          <w:ilvl w:val="0"/>
          <w:numId w:val="28"/>
        </w:numPr>
        <w:shd w:val="clear" w:color="auto" w:fill="FFFFFF"/>
        <w:spacing w:before="100" w:beforeAutospacing="1" w:after="100" w:afterAutospacing="1"/>
        <w:rPr>
          <w:rFonts w:eastAsia="Times New Roman" w:cs="Segoe UI"/>
          <w:lang w:val="fr-CA"/>
        </w:rPr>
      </w:pPr>
      <w:r w:rsidRPr="00D84013">
        <w:rPr>
          <w:rFonts w:eastAsia="Times New Roman" w:cs="Segoe UI"/>
          <w:lang w:val="fr-CA"/>
        </w:rPr>
        <w:t>La qualité artistique de vos œuvres antérieures.</w:t>
      </w:r>
    </w:p>
    <w:p w:rsidR="00A11A3E" w:rsidRPr="00D84013" w:rsidRDefault="00A11A3E" w:rsidP="00A11A3E">
      <w:pPr>
        <w:shd w:val="clear" w:color="auto" w:fill="FFFFFF"/>
        <w:spacing w:after="150"/>
        <w:rPr>
          <w:rFonts w:eastAsia="Times New Roman" w:cs="Segoe UI"/>
          <w:lang w:val="fr-CA"/>
        </w:rPr>
      </w:pPr>
      <w:r w:rsidRPr="00D84013">
        <w:rPr>
          <w:rFonts w:eastAsia="Times New Roman" w:cs="Segoe UI"/>
          <w:b/>
          <w:bCs/>
          <w:lang w:val="fr-CA"/>
        </w:rPr>
        <w:t>Faisabilité 20 %</w:t>
      </w:r>
      <w:r w:rsidRPr="00D84013">
        <w:rPr>
          <w:rFonts w:eastAsia="Times New Roman" w:cs="Segoe UI"/>
          <w:lang w:val="fr-CA"/>
        </w:rPr>
        <w:t> (note minimale de 10 sur 20)</w:t>
      </w:r>
    </w:p>
    <w:p w:rsidR="00111044" w:rsidRPr="00D84013" w:rsidRDefault="00A11A3E" w:rsidP="00A11A3E">
      <w:pPr>
        <w:numPr>
          <w:ilvl w:val="0"/>
          <w:numId w:val="1"/>
        </w:numPr>
        <w:spacing w:after="120" w:line="300" w:lineRule="atLeast"/>
        <w:ind w:right="144"/>
        <w:contextualSpacing/>
        <w:rPr>
          <w:rFonts w:eastAsia="Calibri" w:cs="Arial"/>
          <w:lang w:val="fr-CA" w:eastAsia="en-US"/>
        </w:rPr>
      </w:pPr>
      <w:r w:rsidRPr="00D84013">
        <w:rPr>
          <w:rFonts w:eastAsia="Times New Roman" w:cs="Segoe UI"/>
          <w:lang w:val="fr-CA"/>
        </w:rPr>
        <w:t>Votre capacité et votre expérience pour mener à bien le projet</w:t>
      </w:r>
    </w:p>
    <w:p w:rsidR="00111044" w:rsidRPr="00D84013" w:rsidRDefault="00272DC9" w:rsidP="00CB228A">
      <w:pPr>
        <w:pStyle w:val="Heading1"/>
        <w:rPr>
          <w:rFonts w:asciiTheme="minorHAnsi" w:eastAsia="Calibri" w:hAnsiTheme="minorHAnsi" w:cs="Arial"/>
          <w:lang w:val="fr-CA" w:eastAsia="en-US"/>
        </w:rPr>
      </w:pPr>
      <w:r w:rsidRPr="00D84013">
        <w:rPr>
          <w:rFonts w:asciiTheme="minorHAnsi" w:eastAsia="Calibri" w:hAnsiTheme="minorHAnsi" w:cs="Arial"/>
          <w:lang w:val="fr-CA" w:eastAsia="en-US"/>
        </w:rPr>
        <w:t xml:space="preserve">RENSEIGNEMENTS </w:t>
      </w:r>
      <w:r w:rsidR="001622EF" w:rsidRPr="00D84013">
        <w:rPr>
          <w:rFonts w:asciiTheme="minorHAnsi" w:eastAsia="Calibri" w:hAnsiTheme="minorHAnsi" w:cs="Arial"/>
          <w:lang w:val="fr-CA" w:eastAsia="en-US"/>
        </w:rPr>
        <w:t xml:space="preserve">REQUIS ET </w:t>
      </w:r>
      <w:r w:rsidR="005F326D" w:rsidRPr="00D84013">
        <w:rPr>
          <w:rFonts w:asciiTheme="minorHAnsi" w:eastAsia="Calibri" w:hAnsiTheme="minorHAnsi" w:cs="Arial"/>
          <w:lang w:val="fr-CA" w:eastAsia="en-US"/>
        </w:rPr>
        <w:t>DOCUMENT</w:t>
      </w:r>
      <w:r w:rsidR="008C3DBF" w:rsidRPr="00D84013">
        <w:rPr>
          <w:rFonts w:asciiTheme="minorHAnsi" w:eastAsia="Calibri" w:hAnsiTheme="minorHAnsi" w:cs="Arial"/>
          <w:lang w:val="fr-CA" w:eastAsia="en-US"/>
        </w:rPr>
        <w:t>ATION</w:t>
      </w:r>
      <w:r w:rsidR="005F326D" w:rsidRPr="00D84013">
        <w:rPr>
          <w:rFonts w:asciiTheme="minorHAnsi" w:eastAsia="Calibri" w:hAnsiTheme="minorHAnsi" w:cs="Arial"/>
          <w:lang w:val="fr-CA" w:eastAsia="en-US"/>
        </w:rPr>
        <w:t xml:space="preserve"> </w:t>
      </w:r>
      <w:r w:rsidR="001622EF" w:rsidRPr="00D84013">
        <w:rPr>
          <w:rFonts w:asciiTheme="minorHAnsi" w:eastAsia="Calibri" w:hAnsiTheme="minorHAnsi" w:cs="Arial"/>
          <w:lang w:val="fr-CA" w:eastAsia="en-US"/>
        </w:rPr>
        <w:t xml:space="preserve">D’APPUI — </w:t>
      </w:r>
      <w:r w:rsidR="00305972" w:rsidRPr="00D84013">
        <w:rPr>
          <w:rFonts w:asciiTheme="minorHAnsi" w:hAnsiTheme="minorHAnsi"/>
          <w:lang w:val="fr-CA"/>
        </w:rPr>
        <w:t>Qu’est-ce que je dois soumettre avec ma demande?</w:t>
      </w:r>
    </w:p>
    <w:p w:rsidR="00111044" w:rsidRPr="00D84013" w:rsidRDefault="005F326D" w:rsidP="00CB228A">
      <w:pPr>
        <w:pStyle w:val="NoSpacing"/>
        <w:rPr>
          <w:rFonts w:eastAsia="Calibri"/>
          <w:lang w:val="fr-CA" w:eastAsia="en-US"/>
        </w:rPr>
      </w:pPr>
      <w:r w:rsidRPr="00D84013">
        <w:rPr>
          <w:rFonts w:eastAsia="Calibri"/>
          <w:lang w:val="fr-CA" w:eastAsia="en-US"/>
        </w:rPr>
        <w:t xml:space="preserve">Lorsque </w:t>
      </w:r>
      <w:r w:rsidR="00A7074A" w:rsidRPr="00D84013">
        <w:rPr>
          <w:rFonts w:eastAsia="Calibri"/>
          <w:lang w:val="fr-CA" w:eastAsia="en-US"/>
        </w:rPr>
        <w:t xml:space="preserve">votre inscription </w:t>
      </w:r>
      <w:r w:rsidR="003D446E" w:rsidRPr="00D84013">
        <w:rPr>
          <w:rFonts w:eastAsia="Calibri"/>
          <w:lang w:val="fr-CA" w:eastAsia="en-US"/>
        </w:rPr>
        <w:t>dans</w:t>
      </w:r>
      <w:r w:rsidR="00A7074A" w:rsidRPr="00D84013">
        <w:rPr>
          <w:rFonts w:eastAsia="Calibri"/>
          <w:lang w:val="fr-CA" w:eastAsia="en-US"/>
        </w:rPr>
        <w:t xml:space="preserve"> le p</w:t>
      </w:r>
      <w:r w:rsidR="001622EF" w:rsidRPr="00D84013">
        <w:rPr>
          <w:rFonts w:eastAsia="Calibri"/>
          <w:lang w:val="fr-CA" w:eastAsia="en-US"/>
        </w:rPr>
        <w:t xml:space="preserve">ortail </w:t>
      </w:r>
      <w:r w:rsidRPr="00D84013">
        <w:rPr>
          <w:rFonts w:eastAsia="Calibri"/>
          <w:lang w:val="fr-CA" w:eastAsia="en-US"/>
        </w:rPr>
        <w:t>sera complétée</w:t>
      </w:r>
      <w:r w:rsidR="001622EF" w:rsidRPr="00D84013">
        <w:rPr>
          <w:rFonts w:eastAsia="Calibri"/>
          <w:lang w:val="fr-CA" w:eastAsia="en-US"/>
        </w:rPr>
        <w:t xml:space="preserve">, vous devrez fournir des renseignements </w:t>
      </w:r>
      <w:r w:rsidR="00433AD1" w:rsidRPr="00D84013">
        <w:rPr>
          <w:rFonts w:eastAsia="Calibri"/>
          <w:lang w:val="fr-CA" w:eastAsia="en-US"/>
        </w:rPr>
        <w:t>concernant</w:t>
      </w:r>
      <w:r w:rsidR="001622EF" w:rsidRPr="00D84013">
        <w:rPr>
          <w:rFonts w:eastAsia="Calibri"/>
          <w:lang w:val="fr-CA" w:eastAsia="en-US"/>
        </w:rPr>
        <w:t> </w:t>
      </w:r>
      <w:r w:rsidR="00111044" w:rsidRPr="00D84013">
        <w:rPr>
          <w:rFonts w:eastAsia="Calibri"/>
          <w:lang w:val="fr-CA" w:eastAsia="en-US"/>
        </w:rPr>
        <w:t>:</w:t>
      </w:r>
    </w:p>
    <w:p w:rsidR="0010698C" w:rsidRPr="00D84013" w:rsidRDefault="0010698C" w:rsidP="0010698C">
      <w:pPr>
        <w:numPr>
          <w:ilvl w:val="0"/>
          <w:numId w:val="30"/>
        </w:numPr>
        <w:shd w:val="clear" w:color="auto" w:fill="FFFFFF"/>
        <w:tabs>
          <w:tab w:val="left" w:pos="720"/>
        </w:tabs>
        <w:spacing w:before="120" w:after="100" w:afterAutospacing="1"/>
        <w:ind w:left="450" w:hanging="90"/>
        <w:rPr>
          <w:rFonts w:eastAsia="Times New Roman" w:cs="Segoe UI"/>
          <w:lang w:val="fr-CA"/>
        </w:rPr>
      </w:pPr>
      <w:r w:rsidRPr="00D84013">
        <w:rPr>
          <w:rFonts w:eastAsia="Times New Roman" w:cs="Segoe UI"/>
          <w:lang w:val="fr-CA"/>
        </w:rPr>
        <w:t>votre projet et sa pertinence pour une plateforme numérique</w:t>
      </w:r>
    </w:p>
    <w:p w:rsidR="0010698C" w:rsidRPr="00D84013" w:rsidRDefault="0010698C" w:rsidP="0010698C">
      <w:pPr>
        <w:numPr>
          <w:ilvl w:val="0"/>
          <w:numId w:val="30"/>
        </w:numPr>
        <w:shd w:val="clear" w:color="auto" w:fill="FFFFFF"/>
        <w:tabs>
          <w:tab w:val="left" w:pos="720"/>
        </w:tabs>
        <w:spacing w:before="100" w:beforeAutospacing="1" w:after="100" w:afterAutospacing="1"/>
        <w:ind w:left="720"/>
        <w:rPr>
          <w:rFonts w:eastAsia="Times New Roman" w:cs="Segoe UI"/>
          <w:lang w:val="fr-CA"/>
        </w:rPr>
      </w:pPr>
      <w:r w:rsidRPr="00D84013">
        <w:rPr>
          <w:rFonts w:eastAsia="Times New Roman" w:cs="Segoe UI"/>
          <w:lang w:val="fr-CA"/>
        </w:rPr>
        <w:t>l’artiste ou les artistes clé(s) à la tête du projet</w:t>
      </w:r>
    </w:p>
    <w:p w:rsidR="0010698C" w:rsidRPr="00D84013" w:rsidRDefault="0010698C" w:rsidP="0010698C">
      <w:pPr>
        <w:numPr>
          <w:ilvl w:val="0"/>
          <w:numId w:val="30"/>
        </w:numPr>
        <w:shd w:val="clear" w:color="auto" w:fill="FFFFFF"/>
        <w:tabs>
          <w:tab w:val="left" w:pos="720"/>
        </w:tabs>
        <w:spacing w:before="100" w:beforeAutospacing="1" w:after="100" w:afterAutospacing="1"/>
        <w:ind w:left="720"/>
        <w:rPr>
          <w:rFonts w:eastAsia="Times New Roman" w:cs="Segoe UI"/>
          <w:lang w:val="fr-CA"/>
        </w:rPr>
      </w:pPr>
      <w:r w:rsidRPr="00D84013">
        <w:rPr>
          <w:rFonts w:eastAsia="Times New Roman" w:cs="Segoe UI"/>
          <w:lang w:val="fr-CA"/>
        </w:rPr>
        <w:t>votre plan d’exécution, y compris  l’échéancier.</w:t>
      </w:r>
    </w:p>
    <w:p w:rsidR="0010698C" w:rsidRPr="00D84013" w:rsidRDefault="0010698C" w:rsidP="0010698C">
      <w:pPr>
        <w:shd w:val="clear" w:color="auto" w:fill="FFFFFF"/>
        <w:spacing w:after="150"/>
        <w:rPr>
          <w:rFonts w:eastAsia="Times New Roman" w:cs="Segoe UI"/>
        </w:rPr>
      </w:pPr>
      <w:proofErr w:type="spellStart"/>
      <w:r w:rsidRPr="00D84013">
        <w:rPr>
          <w:rFonts w:eastAsia="Times New Roman" w:cs="Segoe UI"/>
        </w:rPr>
        <w:t>Vous</w:t>
      </w:r>
      <w:proofErr w:type="spellEnd"/>
      <w:r w:rsidRPr="00D84013">
        <w:rPr>
          <w:rFonts w:eastAsia="Times New Roman" w:cs="Segoe UI"/>
        </w:rPr>
        <w:t xml:space="preserve"> </w:t>
      </w:r>
      <w:proofErr w:type="spellStart"/>
      <w:r w:rsidRPr="00D84013">
        <w:rPr>
          <w:rFonts w:eastAsia="Times New Roman" w:cs="Segoe UI"/>
        </w:rPr>
        <w:t>devrez</w:t>
      </w:r>
      <w:proofErr w:type="spellEnd"/>
      <w:r w:rsidRPr="00D84013">
        <w:rPr>
          <w:rFonts w:eastAsia="Times New Roman" w:cs="Segoe UI"/>
        </w:rPr>
        <w:t xml:space="preserve"> </w:t>
      </w:r>
      <w:proofErr w:type="spellStart"/>
      <w:r w:rsidRPr="00D84013">
        <w:rPr>
          <w:rFonts w:eastAsia="Times New Roman" w:cs="Segoe UI"/>
        </w:rPr>
        <w:t>également</w:t>
      </w:r>
      <w:proofErr w:type="spellEnd"/>
      <w:r w:rsidRPr="00D84013">
        <w:rPr>
          <w:rFonts w:eastAsia="Times New Roman" w:cs="Segoe UI"/>
        </w:rPr>
        <w:t xml:space="preserve"> </w:t>
      </w:r>
      <w:proofErr w:type="spellStart"/>
      <w:proofErr w:type="gramStart"/>
      <w:r w:rsidRPr="00D84013">
        <w:rPr>
          <w:rFonts w:eastAsia="Times New Roman" w:cs="Segoe UI"/>
        </w:rPr>
        <w:t>soumettre</w:t>
      </w:r>
      <w:proofErr w:type="spellEnd"/>
      <w:r w:rsidRPr="00D84013">
        <w:rPr>
          <w:rFonts w:eastAsia="Times New Roman" w:cs="Segoe UI"/>
        </w:rPr>
        <w:t xml:space="preserve"> :</w:t>
      </w:r>
      <w:proofErr w:type="gramEnd"/>
    </w:p>
    <w:p w:rsidR="0010698C" w:rsidRPr="00D84013" w:rsidRDefault="0010698C" w:rsidP="001D27AF">
      <w:pPr>
        <w:numPr>
          <w:ilvl w:val="0"/>
          <w:numId w:val="31"/>
        </w:numPr>
        <w:shd w:val="clear" w:color="auto" w:fill="FFFFFF"/>
        <w:tabs>
          <w:tab w:val="clear" w:pos="720"/>
          <w:tab w:val="num" w:pos="450"/>
        </w:tabs>
        <w:spacing w:before="100" w:beforeAutospacing="1" w:after="100" w:afterAutospacing="1"/>
        <w:rPr>
          <w:rFonts w:eastAsia="Times New Roman" w:cs="Segoe UI"/>
          <w:lang w:val="fr-CA"/>
        </w:rPr>
      </w:pPr>
      <w:r w:rsidRPr="00D84013">
        <w:rPr>
          <w:rFonts w:eastAsia="Times New Roman" w:cs="Segoe UI"/>
          <w:lang w:val="fr-CA"/>
        </w:rPr>
        <w:t>un exemple d’œuvre(s) antérieure(s) récente(s)</w:t>
      </w:r>
    </w:p>
    <w:p w:rsidR="0010698C" w:rsidRPr="00D84013" w:rsidRDefault="0010698C" w:rsidP="001D27AF">
      <w:pPr>
        <w:numPr>
          <w:ilvl w:val="0"/>
          <w:numId w:val="31"/>
        </w:numPr>
        <w:shd w:val="clear" w:color="auto" w:fill="FFFFFF"/>
        <w:tabs>
          <w:tab w:val="clear" w:pos="720"/>
          <w:tab w:val="num" w:pos="450"/>
        </w:tabs>
        <w:spacing w:before="100" w:beforeAutospacing="1" w:after="100" w:afterAutospacing="1"/>
        <w:rPr>
          <w:rFonts w:eastAsia="Times New Roman" w:cs="Segoe UI"/>
          <w:lang w:val="fr-CA"/>
        </w:rPr>
      </w:pPr>
      <w:r w:rsidRPr="00D84013">
        <w:rPr>
          <w:rFonts w:eastAsia="Times New Roman" w:cs="Segoe UI"/>
          <w:lang w:val="fr-CA"/>
        </w:rPr>
        <w:t>des biographies et une entente ou lettre/courriel confirmant la participation de collaborateurs artistiques, le cas échéant</w:t>
      </w:r>
    </w:p>
    <w:p w:rsidR="0010698C" w:rsidRPr="0010698C" w:rsidRDefault="0010698C" w:rsidP="00435315">
      <w:pPr>
        <w:numPr>
          <w:ilvl w:val="0"/>
          <w:numId w:val="31"/>
        </w:numPr>
        <w:shd w:val="clear" w:color="auto" w:fill="FFFFFF"/>
        <w:tabs>
          <w:tab w:val="clear" w:pos="720"/>
          <w:tab w:val="num" w:pos="450"/>
        </w:tabs>
        <w:rPr>
          <w:rFonts w:eastAsia="Times New Roman" w:cs="Segoe UI"/>
          <w:color w:val="333333"/>
          <w:lang w:val="fr-CA"/>
        </w:rPr>
      </w:pPr>
      <w:r w:rsidRPr="00D84013">
        <w:rPr>
          <w:rFonts w:eastAsia="Times New Roman" w:cs="Segoe UI"/>
          <w:lang w:val="fr-CA"/>
        </w:rPr>
        <w:lastRenderedPageBreak/>
        <w:t>une biographie et une entente ou lettre/courriel confirmant la participation d’un producteur indépendant, le cas échéant.</w:t>
      </w:r>
      <w:r w:rsidRPr="0010698C">
        <w:rPr>
          <w:rFonts w:eastAsia="Times New Roman" w:cs="Segoe UI"/>
          <w:color w:val="333333"/>
          <w:lang w:val="fr-CA"/>
        </w:rPr>
        <w:br/>
      </w:r>
    </w:p>
    <w:p w:rsidR="00111044" w:rsidRPr="00BE6D63" w:rsidRDefault="00612E95" w:rsidP="00435315">
      <w:pPr>
        <w:pStyle w:val="Heading1"/>
        <w:spacing w:before="120"/>
        <w:rPr>
          <w:rFonts w:asciiTheme="minorHAnsi" w:eastAsia="Calibri" w:hAnsiTheme="minorHAnsi"/>
          <w:lang w:val="fr-CA" w:eastAsia="en-US"/>
        </w:rPr>
      </w:pPr>
      <w:r w:rsidRPr="00BE6D63">
        <w:rPr>
          <w:rFonts w:asciiTheme="minorHAnsi" w:eastAsia="Calibri" w:hAnsiTheme="minorHAnsi"/>
          <w:lang w:val="fr-CA" w:eastAsia="en-US"/>
        </w:rPr>
        <w:t>VERSEMENT DE LA SUBVENTION ET RAPPORT</w:t>
      </w:r>
      <w:r w:rsidR="00CA0297" w:rsidRPr="00BE6D63">
        <w:rPr>
          <w:rFonts w:asciiTheme="minorHAnsi" w:eastAsia="Calibri" w:hAnsiTheme="minorHAnsi"/>
          <w:lang w:val="fr-CA" w:eastAsia="en-US"/>
        </w:rPr>
        <w:t>S</w:t>
      </w:r>
      <w:r w:rsidRPr="00BE6D63">
        <w:rPr>
          <w:rFonts w:asciiTheme="minorHAnsi" w:eastAsia="Calibri" w:hAnsiTheme="minorHAnsi"/>
          <w:lang w:val="fr-CA" w:eastAsia="en-US"/>
        </w:rPr>
        <w:t xml:space="preserve"> </w:t>
      </w:r>
      <w:r w:rsidR="00A26714" w:rsidRPr="00BE6D63">
        <w:rPr>
          <w:rFonts w:asciiTheme="minorHAnsi" w:eastAsia="Calibri" w:hAnsiTheme="minorHAnsi"/>
          <w:lang w:val="fr-CA" w:eastAsia="en-US"/>
        </w:rPr>
        <w:t>FINAUX</w:t>
      </w:r>
    </w:p>
    <w:p w:rsidR="005C3CF6" w:rsidRPr="00BE6D63" w:rsidRDefault="005C3CF6" w:rsidP="00CB228A">
      <w:pPr>
        <w:spacing w:line="300" w:lineRule="atLeast"/>
        <w:ind w:right="144"/>
        <w:rPr>
          <w:rFonts w:eastAsia="Calibri" w:cs="Arial"/>
          <w:lang w:val="fr-CA" w:eastAsia="en-US"/>
        </w:rPr>
      </w:pPr>
      <w:r w:rsidRPr="00BE6D63">
        <w:rPr>
          <w:rFonts w:eastAsia="Calibri" w:cs="Arial"/>
          <w:lang w:val="fr-CA" w:eastAsia="en-US"/>
        </w:rPr>
        <w:t>Si votre demande est retenue, vous dev</w:t>
      </w:r>
      <w:r w:rsidR="000727E2" w:rsidRPr="00BE6D63">
        <w:rPr>
          <w:rFonts w:eastAsia="Calibri" w:cs="Arial"/>
          <w:lang w:val="fr-CA" w:eastAsia="en-US"/>
        </w:rPr>
        <w:t>r</w:t>
      </w:r>
      <w:r w:rsidRPr="00BE6D63">
        <w:rPr>
          <w:rFonts w:eastAsia="Calibri" w:cs="Arial"/>
          <w:lang w:val="fr-CA" w:eastAsia="en-US"/>
        </w:rPr>
        <w:t xml:space="preserve">ez tout d’abord remplir le Formulaire </w:t>
      </w:r>
      <w:r w:rsidR="00BE6D63" w:rsidRPr="00BE6D63">
        <w:rPr>
          <w:rFonts w:eastAsia="Calibri" w:cs="Arial"/>
          <w:lang w:val="fr-CA" w:eastAsia="en-US"/>
        </w:rPr>
        <w:t>d’acceptation</w:t>
      </w:r>
      <w:r w:rsidRPr="00BE6D63">
        <w:rPr>
          <w:rFonts w:eastAsia="Calibri" w:cs="Arial"/>
          <w:lang w:val="fr-CA" w:eastAsia="en-US"/>
        </w:rPr>
        <w:t xml:space="preserve"> de </w:t>
      </w:r>
      <w:r w:rsidR="00BE6D63" w:rsidRPr="00BE6D63">
        <w:rPr>
          <w:rFonts w:eastAsia="Calibri" w:cs="Arial"/>
          <w:lang w:val="fr-CA" w:eastAsia="en-US"/>
        </w:rPr>
        <w:t>la demande</w:t>
      </w:r>
      <w:r w:rsidRPr="00BE6D63">
        <w:rPr>
          <w:rFonts w:eastAsia="Calibri" w:cs="Arial"/>
          <w:lang w:val="fr-CA" w:eastAsia="en-US"/>
        </w:rPr>
        <w:t xml:space="preserve"> </w:t>
      </w:r>
      <w:r w:rsidR="00863041" w:rsidRPr="00BE6D63">
        <w:rPr>
          <w:rFonts w:eastAsia="Calibri" w:cs="Arial"/>
          <w:color w:val="000000" w:themeColor="text1"/>
          <w:lang w:val="fr-CA" w:eastAsia="en-US"/>
        </w:rPr>
        <w:t>afin de recevoir votre subvention</w:t>
      </w:r>
      <w:r w:rsidRPr="00BE6D63">
        <w:rPr>
          <w:rFonts w:eastAsia="Calibri" w:cs="Arial"/>
          <w:color w:val="000000" w:themeColor="text1"/>
          <w:lang w:val="fr-CA" w:eastAsia="en-US"/>
        </w:rPr>
        <w:t>.</w:t>
      </w:r>
      <w:r w:rsidR="000F46D8" w:rsidRPr="00BE6D63">
        <w:rPr>
          <w:rFonts w:eastAsia="Calibri" w:cs="Arial"/>
          <w:b/>
          <w:color w:val="000000" w:themeColor="text1"/>
          <w:lang w:val="fr-CA" w:eastAsia="en-US"/>
        </w:rPr>
        <w:t xml:space="preserve"> </w:t>
      </w:r>
      <w:r w:rsidRPr="00BE6D63">
        <w:rPr>
          <w:rFonts w:eastAsia="Calibri" w:cs="Arial"/>
          <w:color w:val="000000" w:themeColor="text1"/>
          <w:lang w:val="fr-CA" w:eastAsia="en-US"/>
        </w:rPr>
        <w:t xml:space="preserve">Pour </w:t>
      </w:r>
      <w:r w:rsidRPr="00BE6D63">
        <w:rPr>
          <w:rFonts w:eastAsia="Calibri" w:cs="Arial"/>
          <w:lang w:val="fr-CA" w:eastAsia="en-US"/>
        </w:rPr>
        <w:t xml:space="preserve">en savoir plus sur les responsabilités des bénéficiaires, cliquez </w:t>
      </w:r>
      <w:hyperlink r:id="rId17" w:tooltip="Hyperlien vers l’information sur les responsabilités des bénéficiaires de subventions" w:history="1">
        <w:r w:rsidRPr="00BE6D63">
          <w:rPr>
            <w:rStyle w:val="Hyperlink"/>
            <w:rFonts w:eastAsia="Calibri" w:cs="Arial"/>
            <w:b/>
            <w:bCs/>
            <w:lang w:val="fr-CA" w:eastAsia="en-US"/>
          </w:rPr>
          <w:t>ici</w:t>
        </w:r>
      </w:hyperlink>
      <w:r w:rsidRPr="00BE6D63">
        <w:rPr>
          <w:rFonts w:eastAsia="Calibri" w:cs="Arial"/>
          <w:lang w:val="fr-CA" w:eastAsia="en-US"/>
        </w:rPr>
        <w:t>.</w:t>
      </w:r>
    </w:p>
    <w:p w:rsidR="00111044" w:rsidRPr="00BE6D63" w:rsidRDefault="00BE6D63" w:rsidP="00CB228A">
      <w:pPr>
        <w:spacing w:before="120" w:line="300" w:lineRule="atLeast"/>
        <w:ind w:right="144"/>
        <w:rPr>
          <w:rFonts w:eastAsia="Calibri" w:cs="Arial"/>
          <w:lang w:val="fr-CA" w:eastAsia="en-US"/>
        </w:rPr>
      </w:pPr>
      <w:r w:rsidRPr="00BE6D63">
        <w:rPr>
          <w:rFonts w:eastAsia="Calibri" w:cs="Arial"/>
          <w:lang w:val="fr-CA" w:eastAsia="en-US"/>
        </w:rPr>
        <w:t xml:space="preserve">La phase 1 du projet doit être achevée au plus tard en mai 2020. </w:t>
      </w:r>
      <w:r w:rsidR="00612E95" w:rsidRPr="00BE6D63">
        <w:rPr>
          <w:rFonts w:eastAsia="Calibri" w:cs="Arial"/>
          <w:lang w:val="fr-CA" w:eastAsia="en-US"/>
        </w:rPr>
        <w:t xml:space="preserve">Vous devrez </w:t>
      </w:r>
      <w:r w:rsidR="00270D57" w:rsidRPr="00BE6D63">
        <w:rPr>
          <w:rFonts w:eastAsia="Calibri" w:cs="Arial"/>
          <w:lang w:val="fr-CA" w:eastAsia="en-US"/>
        </w:rPr>
        <w:t xml:space="preserve">également </w:t>
      </w:r>
      <w:r w:rsidR="00612E95" w:rsidRPr="00BE6D63">
        <w:rPr>
          <w:rFonts w:eastAsia="Calibri" w:cs="Arial"/>
          <w:lang w:val="fr-CA" w:eastAsia="en-US"/>
        </w:rPr>
        <w:t xml:space="preserve">remettre un rapport final dans les </w:t>
      </w:r>
      <w:r w:rsidR="00E96418" w:rsidRPr="00BE6D63">
        <w:rPr>
          <w:rFonts w:eastAsia="Calibri" w:cs="Arial"/>
          <w:lang w:val="fr-CA" w:eastAsia="en-US"/>
        </w:rPr>
        <w:t>3</w:t>
      </w:r>
      <w:r w:rsidR="00612E95" w:rsidRPr="00BE6D63">
        <w:rPr>
          <w:rFonts w:eastAsia="Calibri" w:cs="Arial"/>
          <w:lang w:val="fr-CA" w:eastAsia="en-US"/>
        </w:rPr>
        <w:t xml:space="preserve"> mois suivant la fin du projet.</w:t>
      </w:r>
    </w:p>
    <w:p w:rsidR="00111044" w:rsidRPr="00975846" w:rsidRDefault="005F326D" w:rsidP="00CB228A">
      <w:pPr>
        <w:pStyle w:val="Heading1"/>
        <w:rPr>
          <w:rFonts w:asciiTheme="minorHAnsi" w:eastAsia="Calibri" w:hAnsiTheme="minorHAnsi"/>
          <w:lang w:val="fr-CA" w:eastAsia="en-US"/>
        </w:rPr>
      </w:pPr>
      <w:r w:rsidRPr="00975846">
        <w:rPr>
          <w:rFonts w:asciiTheme="minorHAnsi" w:eastAsia="Calibri" w:hAnsiTheme="minorHAnsi"/>
          <w:lang w:val="fr-CA" w:eastAsia="en-US"/>
        </w:rPr>
        <w:t>PERSONNE-RESSOURCE</w:t>
      </w:r>
    </w:p>
    <w:p w:rsidR="00285B4D" w:rsidRPr="000D3332" w:rsidRDefault="00975846" w:rsidP="00CB228A">
      <w:pPr>
        <w:spacing w:line="300" w:lineRule="atLeast"/>
        <w:rPr>
          <w:rFonts w:eastAsia="Calibri" w:cs="Arial"/>
          <w:lang w:val="fr-CA" w:eastAsia="en-US"/>
        </w:rPr>
      </w:pPr>
      <w:r w:rsidRPr="000D3332">
        <w:rPr>
          <w:rFonts w:eastAsia="Calibri" w:cs="Arial"/>
          <w:lang w:val="fr-CA" w:eastAsia="en-US"/>
        </w:rPr>
        <w:t>Si vous avez besoin de renseignements ou de conseils supplémentaires, communiquez avec un</w:t>
      </w:r>
      <w:r w:rsidRPr="009976FE">
        <w:rPr>
          <w:rFonts w:ascii="Segoe UI" w:eastAsia="Times New Roman" w:hAnsi="Segoe UI" w:cs="Segoe UI"/>
          <w:color w:val="FF0000"/>
          <w:sz w:val="21"/>
          <w:szCs w:val="21"/>
          <w:lang w:val="fr-CA"/>
        </w:rPr>
        <w:t xml:space="preserve"> </w:t>
      </w:r>
      <w:hyperlink r:id="rId18" w:history="1">
        <w:r w:rsidRPr="0033333A">
          <w:rPr>
            <w:rFonts w:ascii="Segoe UI" w:eastAsia="Times New Roman" w:hAnsi="Segoe UI" w:cs="Segoe UI"/>
            <w:b/>
            <w:bCs/>
            <w:color w:val="0000FF"/>
            <w:sz w:val="21"/>
            <w:szCs w:val="21"/>
            <w:u w:val="single"/>
            <w:lang w:val="fr-CA"/>
          </w:rPr>
          <w:t>agent de programme du Conseil des arts du Canada</w:t>
        </w:r>
      </w:hyperlink>
      <w:r>
        <w:rPr>
          <w:rFonts w:ascii="Segoe UI" w:eastAsia="Times New Roman" w:hAnsi="Segoe UI" w:cs="Segoe UI"/>
          <w:color w:val="333333"/>
          <w:sz w:val="21"/>
          <w:szCs w:val="21"/>
          <w:lang w:val="fr-CA"/>
        </w:rPr>
        <w:t xml:space="preserve"> </w:t>
      </w:r>
      <w:r w:rsidRPr="000D3332">
        <w:rPr>
          <w:rFonts w:eastAsia="Calibri" w:cs="Arial"/>
          <w:lang w:val="fr-CA" w:eastAsia="en-US"/>
        </w:rPr>
        <w:t>avant de présenter votre demande</w:t>
      </w:r>
      <w:r w:rsidR="000C2D05" w:rsidRPr="000D3332">
        <w:rPr>
          <w:rFonts w:eastAsia="Calibri" w:cs="Arial"/>
          <w:lang w:val="fr-CA" w:eastAsia="en-US"/>
        </w:rPr>
        <w:t>.</w:t>
      </w:r>
    </w:p>
    <w:p w:rsidR="00285B4D" w:rsidRPr="00280B4F" w:rsidRDefault="00285B4D" w:rsidP="00CB228A">
      <w:pPr>
        <w:spacing w:after="200" w:line="276" w:lineRule="auto"/>
        <w:rPr>
          <w:rFonts w:cs="Arial"/>
          <w:highlight w:val="yellow"/>
          <w:lang w:val="fr-CA"/>
        </w:rPr>
      </w:pPr>
      <w:r w:rsidRPr="00280B4F">
        <w:rPr>
          <w:rFonts w:cs="Arial"/>
          <w:highlight w:val="yellow"/>
          <w:lang w:val="fr-CA"/>
        </w:rPr>
        <w:br w:type="page"/>
      </w:r>
    </w:p>
    <w:p w:rsidR="0093031B" w:rsidRPr="00B46021" w:rsidRDefault="0093031B" w:rsidP="00CB228A">
      <w:pPr>
        <w:pBdr>
          <w:bottom w:val="single" w:sz="8" w:space="4" w:color="4F81BD" w:themeColor="accent1"/>
        </w:pBdr>
        <w:contextualSpacing/>
        <w:rPr>
          <w:rFonts w:eastAsiaTheme="majorEastAsia" w:cstheme="majorBidi"/>
          <w:color w:val="2387FC"/>
          <w:spacing w:val="5"/>
          <w:kern w:val="28"/>
          <w:sz w:val="48"/>
          <w:szCs w:val="48"/>
          <w:lang w:val="fr-CA"/>
        </w:rPr>
      </w:pPr>
      <w:r w:rsidRPr="00B46021">
        <w:rPr>
          <w:rFonts w:eastAsiaTheme="majorEastAsia" w:cstheme="majorBidi"/>
          <w:color w:val="FF0000"/>
          <w:spacing w:val="5"/>
          <w:kern w:val="28"/>
          <w:sz w:val="48"/>
          <w:szCs w:val="48"/>
          <w:lang w:val="fr-CA"/>
        </w:rPr>
        <w:lastRenderedPageBreak/>
        <w:t xml:space="preserve">APERÇU : </w:t>
      </w:r>
      <w:r w:rsidRPr="00B46021">
        <w:rPr>
          <w:rFonts w:eastAsiaTheme="majorEastAsia" w:cstheme="majorBidi"/>
          <w:color w:val="2387FC"/>
          <w:spacing w:val="5"/>
          <w:kern w:val="28"/>
          <w:sz w:val="48"/>
          <w:szCs w:val="48"/>
          <w:lang w:val="fr-CA"/>
        </w:rPr>
        <w:t>Formulaire de demande</w:t>
      </w:r>
    </w:p>
    <w:p w:rsidR="0093031B" w:rsidRPr="00B46021" w:rsidRDefault="0093031B" w:rsidP="00CB228A">
      <w:pPr>
        <w:spacing w:before="120"/>
        <w:rPr>
          <w:color w:val="FF0000"/>
          <w:sz w:val="28"/>
          <w:szCs w:val="28"/>
          <w:lang w:val="fr-CA"/>
        </w:rPr>
      </w:pPr>
      <w:r w:rsidRPr="00B46021">
        <w:rPr>
          <w:color w:val="FF0000"/>
          <w:sz w:val="28"/>
          <w:szCs w:val="28"/>
          <w:lang w:val="fr-CA"/>
        </w:rPr>
        <w:t xml:space="preserve">Il ne s’agit pas d’un formulaire de demande officiel. Vous devez utiliser le portail pour présenter une demande. </w:t>
      </w:r>
    </w:p>
    <w:p w:rsidR="0093031B" w:rsidRPr="00B46021" w:rsidRDefault="0093031B" w:rsidP="00CB228A">
      <w:pPr>
        <w:spacing w:before="120"/>
        <w:rPr>
          <w:lang w:val="fr-CA"/>
        </w:rPr>
      </w:pPr>
      <w:r w:rsidRPr="00B46021">
        <w:rPr>
          <w:lang w:val="fr-CA"/>
        </w:rPr>
        <w:t>Veuillez utiliser un formatage de texte simple si vous préparez votre demande à l’extérieur du portail. Le texte formaté emploie des caractères additionnels, et le formatage pourrait être perdu lorsque copié.</w:t>
      </w:r>
    </w:p>
    <w:p w:rsidR="0051608D" w:rsidRPr="00B46021" w:rsidRDefault="0051608D" w:rsidP="00CB228A">
      <w:pPr>
        <w:spacing w:before="120"/>
        <w:rPr>
          <w:lang w:val="fr-CA"/>
        </w:rPr>
      </w:pPr>
      <w:r w:rsidRPr="00B46021">
        <w:rPr>
          <w:noProof/>
          <w:lang w:eastAsia="en-US"/>
        </w:rPr>
        <w:drawing>
          <wp:inline distT="0" distB="0" distL="0" distR="0" wp14:anchorId="106E31B2" wp14:editId="6E753D66">
            <wp:extent cx="121920" cy="99060"/>
            <wp:effectExtent l="0" t="0" r="0" b="0"/>
            <wp:docPr id="26"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B46021">
        <w:rPr>
          <w:lang w:val="fr-CA"/>
        </w:rPr>
        <w:t xml:space="preserve"> = requis</w:t>
      </w:r>
    </w:p>
    <w:p w:rsidR="0024034D" w:rsidRPr="00B46021" w:rsidRDefault="0024034D" w:rsidP="00CB228A">
      <w:pPr>
        <w:pStyle w:val="Heading2"/>
        <w:rPr>
          <w:rFonts w:asciiTheme="minorHAnsi" w:hAnsiTheme="minorHAnsi"/>
          <w:lang w:val="fr-CA"/>
        </w:rPr>
      </w:pPr>
      <w:r w:rsidRPr="00B46021">
        <w:rPr>
          <w:rFonts w:asciiTheme="minorHAnsi" w:hAnsiTheme="minorHAnsi"/>
          <w:lang w:val="fr-CA"/>
        </w:rPr>
        <w:t>DESCRIPTION DE LA DEMANDE DE SUBVENTION</w:t>
      </w:r>
    </w:p>
    <w:p w:rsidR="00F02A13" w:rsidRPr="00B46021" w:rsidRDefault="00F02A13" w:rsidP="00CB228A">
      <w:pPr>
        <w:pStyle w:val="ListParagraph"/>
        <w:numPr>
          <w:ilvl w:val="0"/>
          <w:numId w:val="17"/>
        </w:numPr>
        <w:spacing w:before="360"/>
        <w:ind w:left="547"/>
        <w:contextualSpacing w:val="0"/>
        <w:rPr>
          <w:b/>
          <w:lang w:val="fr-CA"/>
        </w:rPr>
      </w:pPr>
      <w:r w:rsidRPr="00B46021">
        <w:rPr>
          <w:b/>
          <w:lang w:val="fr-CA"/>
        </w:rPr>
        <w:t xml:space="preserve">Nommez votre demande. </w:t>
      </w:r>
      <w:r w:rsidRPr="00B46021">
        <w:rPr>
          <w:lang w:val="fr-CA"/>
        </w:rPr>
        <w:t>(environ 10 mots)</w:t>
      </w:r>
      <w:r w:rsidRPr="00B46021">
        <w:rPr>
          <w:noProof/>
          <w:lang w:eastAsia="en-US"/>
        </w:rPr>
        <w:drawing>
          <wp:inline distT="0" distB="0" distL="0" distR="0" wp14:anchorId="16449E0E" wp14:editId="6170363B">
            <wp:extent cx="123825" cy="95250"/>
            <wp:effectExtent l="0" t="0" r="9525" b="0"/>
            <wp:docPr id="15" name="Picture 15"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F02A13" w:rsidRPr="00B46021" w:rsidRDefault="00F02A13" w:rsidP="00CB228A">
      <w:pPr>
        <w:pStyle w:val="ListParagraph"/>
        <w:ind w:left="450" w:right="-360"/>
        <w:contextualSpacing w:val="0"/>
        <w:rPr>
          <w:b/>
          <w:lang w:val="fr-CA"/>
        </w:rPr>
      </w:pPr>
      <w:r w:rsidRPr="00B46021">
        <w:rPr>
          <w:lang w:val="fr-CA"/>
        </w:rPr>
        <w:t>Ce nom vous permettra de repérer cette demande de subvention sur votre tableau de bord.</w:t>
      </w:r>
    </w:p>
    <w:p w:rsidR="005D259D" w:rsidRPr="00B46021" w:rsidRDefault="005D259D" w:rsidP="00CB228A">
      <w:pPr>
        <w:pStyle w:val="ListParagraph"/>
        <w:numPr>
          <w:ilvl w:val="0"/>
          <w:numId w:val="17"/>
        </w:numPr>
        <w:tabs>
          <w:tab w:val="left" w:pos="630"/>
        </w:tabs>
        <w:spacing w:before="360"/>
        <w:ind w:left="450" w:hanging="270"/>
        <w:contextualSpacing w:val="0"/>
        <w:rPr>
          <w:b/>
          <w:lang w:val="fr-CA"/>
        </w:rPr>
      </w:pPr>
      <w:r w:rsidRPr="00B46021">
        <w:rPr>
          <w:b/>
          <w:lang w:val="fr-CA"/>
        </w:rPr>
        <w:t>Pour les groupes et les organismes, indiquez le nom de la personne-ressource responsable de la présente demande.</w:t>
      </w:r>
    </w:p>
    <w:p w:rsidR="000E40CE" w:rsidRPr="000E40CE" w:rsidRDefault="000E40CE" w:rsidP="000E40CE">
      <w:pPr>
        <w:pStyle w:val="ListParagraph"/>
        <w:numPr>
          <w:ilvl w:val="0"/>
          <w:numId w:val="17"/>
        </w:numPr>
        <w:spacing w:before="360"/>
        <w:ind w:left="450" w:hanging="270"/>
        <w:contextualSpacing w:val="0"/>
        <w:rPr>
          <w:rFonts w:eastAsia="Times New Roman" w:cs="Times New Roman"/>
          <w:color w:val="000000"/>
          <w:lang w:val="fr-CA"/>
        </w:rPr>
      </w:pPr>
      <w:r w:rsidRPr="000E40CE">
        <w:rPr>
          <w:b/>
          <w:lang w:val="fr-CA"/>
        </w:rPr>
        <w:t xml:space="preserve">Résumez votre projet en une phrase. </w:t>
      </w:r>
      <w:r w:rsidRPr="000E40CE">
        <w:rPr>
          <w:lang w:val="fr-CA"/>
        </w:rPr>
        <w:t>Si possible, servez-vous de la formule ACTIVITÉ, ÉVÉNEMENT (le cas échéant) et DATES.</w:t>
      </w:r>
      <w:r w:rsidRPr="000E40CE">
        <w:rPr>
          <w:b/>
          <w:lang w:val="fr-CA"/>
        </w:rPr>
        <w:t xml:space="preserve"> </w:t>
      </w:r>
      <w:r w:rsidRPr="000E40CE">
        <w:rPr>
          <w:rFonts w:eastAsia="Times New Roman" w:cs="Times New Roman"/>
          <w:lang w:val="fr-CA"/>
        </w:rPr>
        <w:t>(</w:t>
      </w:r>
      <w:r w:rsidRPr="000E40CE">
        <w:rPr>
          <w:lang w:val="fr-CA"/>
        </w:rPr>
        <w:t xml:space="preserve">environ </w:t>
      </w:r>
      <w:r w:rsidRPr="000E40CE">
        <w:rPr>
          <w:rFonts w:eastAsia="Times New Roman" w:cs="Times New Roman"/>
          <w:color w:val="000000"/>
          <w:lang w:val="fr-CA"/>
        </w:rPr>
        <w:t>25 mots</w:t>
      </w:r>
      <w:r w:rsidRPr="000E40CE">
        <w:rPr>
          <w:rFonts w:eastAsia="Times New Roman" w:cs="Times New Roman"/>
          <w:lang w:val="fr-CA"/>
        </w:rPr>
        <w:t>)</w:t>
      </w:r>
      <w:r w:rsidRPr="000E40CE">
        <w:rPr>
          <w:noProof/>
          <w:lang w:eastAsia="en-US"/>
        </w:rPr>
        <w:drawing>
          <wp:inline distT="0" distB="0" distL="0" distR="0" wp14:anchorId="018BDF5A" wp14:editId="6E042229">
            <wp:extent cx="123825" cy="95250"/>
            <wp:effectExtent l="0" t="0" r="9525" b="0"/>
            <wp:docPr id="24" name="Picture 24"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r w:rsidRPr="000E40CE">
        <w:rPr>
          <w:noProof/>
          <w:lang w:eastAsia="en-US"/>
        </w:rPr>
        <w:t xml:space="preserve"> </w:t>
      </w:r>
    </w:p>
    <w:p w:rsidR="000E40CE" w:rsidRDefault="000E40CE" w:rsidP="000E40CE">
      <w:pPr>
        <w:pStyle w:val="CommentText"/>
        <w:spacing w:before="120"/>
        <w:ind w:left="450"/>
        <w:rPr>
          <w:sz w:val="24"/>
          <w:szCs w:val="24"/>
          <w:lang w:val="fr-CA"/>
        </w:rPr>
      </w:pPr>
      <w:r w:rsidRPr="000E40CE">
        <w:rPr>
          <w:sz w:val="24"/>
          <w:szCs w:val="24"/>
          <w:lang w:val="fr-CA"/>
        </w:rPr>
        <w:t>Par exemple, « </w:t>
      </w:r>
      <w:r w:rsidRPr="000E40CE">
        <w:rPr>
          <w:rFonts w:eastAsia="Times New Roman" w:cs="Segoe UI"/>
          <w:sz w:val="24"/>
          <w:szCs w:val="24"/>
          <w:lang w:val="fr-CA"/>
        </w:rPr>
        <w:t>Po</w:t>
      </w:r>
      <w:r w:rsidR="00265DC4">
        <w:rPr>
          <w:rFonts w:eastAsia="Times New Roman" w:cs="Segoe UI"/>
          <w:sz w:val="24"/>
          <w:szCs w:val="24"/>
          <w:lang w:val="fr-CA"/>
        </w:rPr>
        <w:t xml:space="preserve">ur élaborer le concept d’une </w:t>
      </w:r>
      <w:r w:rsidRPr="000E40CE">
        <w:rPr>
          <w:rFonts w:eastAsia="Times New Roman" w:cs="Segoe UI"/>
          <w:sz w:val="24"/>
          <w:szCs w:val="24"/>
          <w:lang w:val="fr-CA"/>
        </w:rPr>
        <w:t>série</w:t>
      </w:r>
      <w:r w:rsidR="00265DC4">
        <w:rPr>
          <w:rFonts w:eastAsia="Times New Roman" w:cs="Segoe UI"/>
          <w:sz w:val="24"/>
          <w:szCs w:val="24"/>
          <w:lang w:val="fr-CA"/>
        </w:rPr>
        <w:t xml:space="preserve"> web</w:t>
      </w:r>
      <w:r w:rsidRPr="000E40CE">
        <w:rPr>
          <w:rFonts w:cs="Segoe UI"/>
          <w:sz w:val="24"/>
          <w:szCs w:val="24"/>
          <w:lang w:val="fr-CA"/>
        </w:rPr>
        <w:t xml:space="preserve"> de janvier 2020 à mai 2020</w:t>
      </w:r>
      <w:r w:rsidRPr="000E40CE">
        <w:rPr>
          <w:sz w:val="24"/>
          <w:szCs w:val="24"/>
          <w:lang w:val="fr-CA"/>
        </w:rPr>
        <w:t> ».</w:t>
      </w:r>
    </w:p>
    <w:p w:rsidR="00AA2C71" w:rsidRPr="00AA2C71" w:rsidRDefault="00AA2C71" w:rsidP="00AA2C71">
      <w:pPr>
        <w:pStyle w:val="CommentText"/>
        <w:spacing w:before="120"/>
        <w:ind w:left="450"/>
        <w:rPr>
          <w:sz w:val="24"/>
          <w:szCs w:val="24"/>
          <w:lang w:val="fr-CA"/>
        </w:rPr>
      </w:pPr>
      <w:r w:rsidRPr="00AA2C71">
        <w:rPr>
          <w:sz w:val="24"/>
          <w:szCs w:val="24"/>
          <w:lang w:val="fr-CA"/>
        </w:rPr>
        <w:t>Le Conseil des arts du Canada utilisera ce résumé dans ses rapports officiels.</w:t>
      </w:r>
    </w:p>
    <w:p w:rsidR="005D259D" w:rsidRPr="00AA2C71" w:rsidRDefault="005D259D" w:rsidP="00CB228A">
      <w:pPr>
        <w:pStyle w:val="ListParagraph"/>
        <w:numPr>
          <w:ilvl w:val="0"/>
          <w:numId w:val="17"/>
        </w:numPr>
        <w:spacing w:before="360"/>
        <w:ind w:left="547" w:right="-446"/>
        <w:contextualSpacing w:val="0"/>
        <w:rPr>
          <w:b/>
          <w:lang w:val="fr-CA"/>
        </w:rPr>
      </w:pPr>
      <w:r w:rsidRPr="00AA2C71">
        <w:rPr>
          <w:b/>
          <w:lang w:val="fr-CA"/>
        </w:rPr>
        <w:t>Date de début du projet</w:t>
      </w:r>
      <w:r w:rsidRPr="00AA2C71">
        <w:rPr>
          <w:noProof/>
          <w:lang w:eastAsia="en-US"/>
        </w:rPr>
        <w:drawing>
          <wp:inline distT="0" distB="0" distL="0" distR="0" wp14:anchorId="27E69C47" wp14:editId="55061BB2">
            <wp:extent cx="123825" cy="95250"/>
            <wp:effectExtent l="0" t="0" r="9525" b="0"/>
            <wp:docPr id="16" name="Picture 1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5D259D" w:rsidRPr="00AA2C71" w:rsidRDefault="005D259D" w:rsidP="00CB228A">
      <w:pPr>
        <w:pStyle w:val="ListParagraph"/>
        <w:ind w:left="450" w:right="-450"/>
        <w:contextualSpacing w:val="0"/>
        <w:rPr>
          <w:b/>
          <w:lang w:val="fr-CA"/>
        </w:rPr>
      </w:pPr>
      <w:r w:rsidRPr="00AA2C71">
        <w:rPr>
          <w:lang w:val="fr-CA"/>
        </w:rPr>
        <w:t xml:space="preserve">Cette date doit être ultérieure à la date </w:t>
      </w:r>
      <w:r w:rsidR="00AA2C71">
        <w:rPr>
          <w:lang w:val="fr-CA"/>
        </w:rPr>
        <w:t>limite d’inscription</w:t>
      </w:r>
      <w:r w:rsidRPr="00AA2C71">
        <w:rPr>
          <w:lang w:val="fr-CA"/>
        </w:rPr>
        <w:t>.</w:t>
      </w:r>
    </w:p>
    <w:p w:rsidR="005D259D" w:rsidRPr="00327B4D" w:rsidRDefault="005D259D" w:rsidP="00CB228A">
      <w:pPr>
        <w:pStyle w:val="ListParagraph"/>
        <w:numPr>
          <w:ilvl w:val="0"/>
          <w:numId w:val="17"/>
        </w:numPr>
        <w:spacing w:before="360"/>
        <w:ind w:right="-450"/>
        <w:contextualSpacing w:val="0"/>
        <w:rPr>
          <w:b/>
          <w:lang w:val="fr-CA"/>
        </w:rPr>
      </w:pPr>
      <w:r w:rsidRPr="00327B4D">
        <w:rPr>
          <w:b/>
          <w:lang w:val="fr-CA"/>
        </w:rPr>
        <w:t>Date de fin du projet</w:t>
      </w:r>
      <w:r w:rsidRPr="00327B4D">
        <w:rPr>
          <w:noProof/>
          <w:lang w:eastAsia="en-US"/>
        </w:rPr>
        <w:drawing>
          <wp:inline distT="0" distB="0" distL="0" distR="0" wp14:anchorId="52456C31" wp14:editId="4C547249">
            <wp:extent cx="123825" cy="95250"/>
            <wp:effectExtent l="0" t="0" r="9525" b="0"/>
            <wp:docPr id="17" name="Picture 17"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563B43" w:rsidRPr="00327B4D" w:rsidRDefault="00563B43" w:rsidP="002904EF">
      <w:pPr>
        <w:ind w:left="450" w:right="-450"/>
        <w:rPr>
          <w:lang w:val="fr-CA"/>
        </w:rPr>
      </w:pPr>
      <w:r w:rsidRPr="00327B4D">
        <w:rPr>
          <w:lang w:val="fr-CA"/>
        </w:rPr>
        <w:t>Si votre demande est acceptée, vous devez être disponible pour entreprendre et terminer la phase 1 de votre projet d'ici à mai 2020.</w:t>
      </w:r>
    </w:p>
    <w:p w:rsidR="005D259D" w:rsidRPr="00327B4D" w:rsidRDefault="005D259D" w:rsidP="00CB228A">
      <w:pPr>
        <w:pStyle w:val="ListParagraph"/>
        <w:numPr>
          <w:ilvl w:val="0"/>
          <w:numId w:val="17"/>
        </w:numPr>
        <w:spacing w:before="360"/>
        <w:ind w:left="450" w:right="-630" w:hanging="270"/>
        <w:contextualSpacing w:val="0"/>
        <w:rPr>
          <w:lang w:val="fr-CA"/>
        </w:rPr>
      </w:pPr>
      <w:r w:rsidRPr="00327B4D">
        <w:rPr>
          <w:b/>
          <w:bCs/>
          <w:lang w:val="fr-CA"/>
        </w:rPr>
        <w:t xml:space="preserve">Indiquez la ou les formes d’art ou d’expression, le ou les styles, le ou les genres correspondant le mieux à cette demande. </w:t>
      </w:r>
      <w:r w:rsidRPr="00327B4D">
        <w:rPr>
          <w:bCs/>
          <w:lang w:val="fr-CA"/>
        </w:rPr>
        <w:t>(</w:t>
      </w:r>
      <w:r w:rsidRPr="00327B4D">
        <w:rPr>
          <w:lang w:val="fr-CA"/>
        </w:rPr>
        <w:t xml:space="preserve">environ </w:t>
      </w:r>
      <w:r w:rsidRPr="00327B4D">
        <w:rPr>
          <w:bCs/>
          <w:lang w:val="fr-CA"/>
        </w:rPr>
        <w:t>25 mots)</w:t>
      </w:r>
      <w:r w:rsidRPr="00327B4D">
        <w:rPr>
          <w:noProof/>
          <w:lang w:eastAsia="en-US"/>
        </w:rPr>
        <w:drawing>
          <wp:inline distT="0" distB="0" distL="0" distR="0" wp14:anchorId="5EB1363B" wp14:editId="4F7A5BDC">
            <wp:extent cx="123825" cy="95250"/>
            <wp:effectExtent l="0" t="0" r="9525" b="0"/>
            <wp:docPr id="18" name="Picture 18"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5D259D" w:rsidRPr="00327B4D" w:rsidRDefault="00F50994" w:rsidP="00CB228A">
      <w:pPr>
        <w:pStyle w:val="ListParagraph"/>
        <w:spacing w:before="120"/>
        <w:ind w:left="450"/>
        <w:contextualSpacing w:val="0"/>
        <w:rPr>
          <w:lang w:val="fr-CA"/>
        </w:rPr>
      </w:pPr>
      <w:r w:rsidRPr="00327B4D">
        <w:rPr>
          <w:lang w:val="fr-CA"/>
        </w:rPr>
        <w:t>Les renseignements fournis ici</w:t>
      </w:r>
      <w:r w:rsidR="005D259D" w:rsidRPr="00327B4D">
        <w:rPr>
          <w:lang w:val="fr-CA"/>
        </w:rPr>
        <w:t xml:space="preserve"> aident le Conseil à recueillir des exemples de formes d’art et de pratiques artistiques. Ils ne serviront pas à évaluer votre demande.</w:t>
      </w:r>
    </w:p>
    <w:p w:rsidR="005D259D" w:rsidRPr="00327B4D" w:rsidRDefault="00327B4D" w:rsidP="002904EF">
      <w:pPr>
        <w:pStyle w:val="ListParagraph"/>
        <w:numPr>
          <w:ilvl w:val="0"/>
          <w:numId w:val="17"/>
        </w:numPr>
        <w:tabs>
          <w:tab w:val="left" w:pos="450"/>
        </w:tabs>
        <w:spacing w:before="240"/>
        <w:ind w:left="450" w:hanging="270"/>
        <w:contextualSpacing w:val="0"/>
        <w:rPr>
          <w:rFonts w:eastAsia="Times New Roman" w:cs="Times New Roman"/>
          <w:color w:val="000000"/>
          <w:lang w:val="fr-CA"/>
        </w:rPr>
      </w:pPr>
      <w:r w:rsidRPr="00327B4D">
        <w:rPr>
          <w:b/>
          <w:bCs/>
          <w:lang w:val="fr-CA"/>
        </w:rPr>
        <w:t>Décrivez le concept de votre projet, y compris la façon dont il pourrait être partagé sur une plateforme numérique. Expliquez la source d’inspiration de votre projet ou les raisons pour lesquelles vous voulez l’entreprendre en ce moment</w:t>
      </w:r>
      <w:r w:rsidR="005D259D" w:rsidRPr="00327B4D">
        <w:rPr>
          <w:b/>
          <w:bCs/>
          <w:lang w:val="fr-CA"/>
        </w:rPr>
        <w:t xml:space="preserve">. </w:t>
      </w:r>
      <w:r w:rsidR="005D259D" w:rsidRPr="00327B4D">
        <w:rPr>
          <w:lang w:val="fr-CA"/>
        </w:rPr>
        <w:t>(environ 750 mots)</w:t>
      </w:r>
      <w:r w:rsidR="005D259D" w:rsidRPr="00327B4D">
        <w:rPr>
          <w:noProof/>
          <w:lang w:eastAsia="en-US"/>
        </w:rPr>
        <w:drawing>
          <wp:inline distT="0" distB="0" distL="0" distR="0" wp14:anchorId="2E6186D7" wp14:editId="6E7EA917">
            <wp:extent cx="123825" cy="95250"/>
            <wp:effectExtent l="0" t="0" r="9525" b="0"/>
            <wp:docPr id="19" name="Picture 19"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r w:rsidR="005D259D" w:rsidRPr="00327B4D">
        <w:rPr>
          <w:noProof/>
          <w:lang w:val="fr-CA" w:eastAsia="en-US"/>
        </w:rPr>
        <w:t xml:space="preserve"> </w:t>
      </w:r>
    </w:p>
    <w:p w:rsidR="005D259D" w:rsidRPr="00327B4D" w:rsidRDefault="005D259D" w:rsidP="00CB228A">
      <w:pPr>
        <w:pStyle w:val="CommentText"/>
        <w:ind w:left="450"/>
        <w:rPr>
          <w:sz w:val="24"/>
          <w:szCs w:val="24"/>
          <w:lang w:val="fr-CA"/>
        </w:rPr>
      </w:pPr>
    </w:p>
    <w:p w:rsidR="005D259D" w:rsidRPr="000969C1" w:rsidRDefault="001058B1" w:rsidP="000969C1">
      <w:pPr>
        <w:pStyle w:val="ListParagraph"/>
        <w:numPr>
          <w:ilvl w:val="0"/>
          <w:numId w:val="17"/>
        </w:numPr>
        <w:spacing w:before="360"/>
        <w:ind w:left="450" w:hanging="270"/>
        <w:rPr>
          <w:b/>
          <w:bCs/>
          <w:lang w:val="fr-CA"/>
        </w:rPr>
      </w:pPr>
      <w:r w:rsidRPr="000969C1">
        <w:rPr>
          <w:b/>
          <w:bCs/>
          <w:lang w:val="fr-CA"/>
        </w:rPr>
        <w:lastRenderedPageBreak/>
        <w:t>Si votre demande est retenue, vous devez travailler avec un producteur numérique indépendant pour développer votre projet. Indiquez si vous voulez que CBC/Radio-Canada vous jumelle à un producteur indépendant. Par ailleurs, si vous avez déjà identifié un producteur numérique avec lequel vous aimeriez travailler à l'élaboration du projet, veuillez fournir les détails.</w:t>
      </w:r>
      <w:r w:rsidR="005D259D" w:rsidRPr="000969C1">
        <w:rPr>
          <w:b/>
          <w:bCs/>
          <w:lang w:val="fr-CA"/>
        </w:rPr>
        <w:t xml:space="preserve"> </w:t>
      </w:r>
      <w:r w:rsidR="000969C1">
        <w:rPr>
          <w:b/>
          <w:bCs/>
          <w:lang w:val="fr-CA"/>
        </w:rPr>
        <w:t xml:space="preserve">   </w:t>
      </w:r>
    </w:p>
    <w:p w:rsidR="001058B1" w:rsidRPr="001058B1" w:rsidRDefault="001058B1" w:rsidP="001058B1">
      <w:pPr>
        <w:pStyle w:val="ListParagraph"/>
        <w:rPr>
          <w:b/>
          <w:bCs/>
          <w:lang w:val="fr-CA"/>
        </w:rPr>
      </w:pPr>
    </w:p>
    <w:p w:rsidR="001058B1" w:rsidRPr="001058B1" w:rsidRDefault="001058B1" w:rsidP="001058B1">
      <w:pPr>
        <w:ind w:left="720"/>
        <w:rPr>
          <w:color w:val="000000" w:themeColor="text1"/>
          <w:lang w:val="fr-CA"/>
        </w:rPr>
      </w:pPr>
      <w:r w:rsidRPr="001D54C0">
        <w:sym w:font="Wingdings" w:char="F06F"/>
      </w:r>
      <w:r w:rsidRPr="001058B1">
        <w:rPr>
          <w:lang w:val="fr-CA"/>
        </w:rPr>
        <w:t xml:space="preserve"> Si ma demande est retenue, je veux que CBC/Radio-Canada me jumelle à un producteur indépendant pour effectuer la recherche et le développement de mon projet.</w:t>
      </w:r>
    </w:p>
    <w:p w:rsidR="005D259D" w:rsidRPr="003B76C8" w:rsidRDefault="00F21714" w:rsidP="003B76C8">
      <w:pPr>
        <w:pStyle w:val="ListParagraph"/>
        <w:numPr>
          <w:ilvl w:val="0"/>
          <w:numId w:val="17"/>
        </w:numPr>
        <w:spacing w:before="360" w:line="276" w:lineRule="auto"/>
        <w:ind w:left="450" w:hanging="270"/>
        <w:rPr>
          <w:b/>
          <w:lang w:val="fr-CA"/>
        </w:rPr>
      </w:pPr>
      <w:r w:rsidRPr="003B76C8">
        <w:rPr>
          <w:b/>
          <w:bCs/>
          <w:lang w:val="fr-CA"/>
        </w:rPr>
        <w:t xml:space="preserve">Comment votre projet </w:t>
      </w:r>
      <w:proofErr w:type="spellStart"/>
      <w:r w:rsidRPr="003B76C8">
        <w:rPr>
          <w:b/>
          <w:bCs/>
          <w:lang w:val="fr-CA"/>
        </w:rPr>
        <w:t>fera-t-il</w:t>
      </w:r>
      <w:proofErr w:type="spellEnd"/>
      <w:r w:rsidRPr="003B76C8">
        <w:rPr>
          <w:b/>
          <w:bCs/>
          <w:lang w:val="fr-CA"/>
        </w:rPr>
        <w:t xml:space="preserve"> avancer votre pratique artistique? Qu'est-ce qui rend votre concept original et pertinent?</w:t>
      </w:r>
      <w:r w:rsidR="005D259D" w:rsidRPr="003B76C8">
        <w:rPr>
          <w:lang w:val="fr-CA"/>
        </w:rPr>
        <w:t xml:space="preserve"> (environ </w:t>
      </w:r>
      <w:r w:rsidRPr="003B76C8">
        <w:rPr>
          <w:lang w:val="fr-CA"/>
        </w:rPr>
        <w:t>25</w:t>
      </w:r>
      <w:r w:rsidR="005D259D" w:rsidRPr="003B76C8">
        <w:rPr>
          <w:rFonts w:eastAsia="Times New Roman" w:cs="Times New Roman"/>
          <w:color w:val="000000"/>
          <w:lang w:val="fr-CA"/>
        </w:rPr>
        <w:t>0 mots)</w:t>
      </w:r>
      <w:r w:rsidR="005D259D" w:rsidRPr="003B76C8">
        <w:rPr>
          <w:noProof/>
          <w:lang w:eastAsia="en-US"/>
        </w:rPr>
        <w:drawing>
          <wp:inline distT="0" distB="0" distL="0" distR="0" wp14:anchorId="21494E25" wp14:editId="1447A987">
            <wp:extent cx="123825" cy="95250"/>
            <wp:effectExtent l="0" t="0" r="9525" b="0"/>
            <wp:docPr id="21" name="Picture 21"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r w:rsidR="005D259D" w:rsidRPr="003B76C8">
        <w:rPr>
          <w:noProof/>
          <w:lang w:val="fr-CA" w:eastAsia="en-US"/>
        </w:rPr>
        <w:t xml:space="preserve"> </w:t>
      </w:r>
    </w:p>
    <w:p w:rsidR="003B76C8" w:rsidRPr="003B76C8" w:rsidRDefault="003B76C8" w:rsidP="003B76C8">
      <w:pPr>
        <w:shd w:val="clear" w:color="auto" w:fill="FFFFFF"/>
        <w:spacing w:before="120"/>
        <w:ind w:left="450"/>
        <w:rPr>
          <w:lang w:val="fr-CA"/>
        </w:rPr>
      </w:pPr>
      <w:r w:rsidRPr="003B76C8">
        <w:rPr>
          <w:lang w:val="fr-CA"/>
        </w:rPr>
        <w:t>Réfléchissez aux questions suivantes, s’il y a lieu : Quels types de risque artistique prendrez-vous? Comptez-vous utiliser une forme numérique de façon novatrice? Le projet touche-t-il à d’autres champs d’exploration artistique ou domaines d’innovation?</w:t>
      </w:r>
    </w:p>
    <w:p w:rsidR="005D259D" w:rsidRPr="00B62D56" w:rsidRDefault="00B62D56" w:rsidP="00CB228A">
      <w:pPr>
        <w:pStyle w:val="ListParagraph"/>
        <w:numPr>
          <w:ilvl w:val="0"/>
          <w:numId w:val="17"/>
        </w:numPr>
        <w:spacing w:before="360"/>
        <w:ind w:left="450" w:hanging="270"/>
        <w:contextualSpacing w:val="0"/>
        <w:rPr>
          <w:rFonts w:eastAsia="Times New Roman" w:cs="Times New Roman"/>
          <w:color w:val="000000" w:themeColor="text1"/>
          <w:lang w:val="fr-CA"/>
        </w:rPr>
      </w:pPr>
      <w:r w:rsidRPr="00B62D56">
        <w:rPr>
          <w:b/>
          <w:bCs/>
          <w:lang w:val="fr-CA"/>
        </w:rPr>
        <w:t>Qui avez-vous l'intention de rejoindre avec ce projet? Quelle est sa pertinence pour un vaste public ou un public mal desservi?</w:t>
      </w:r>
      <w:r w:rsidR="005D259D" w:rsidRPr="00B62D56">
        <w:rPr>
          <w:rFonts w:cs="Times New Roman"/>
          <w:lang w:val="fr-CA"/>
        </w:rPr>
        <w:t xml:space="preserve"> </w:t>
      </w:r>
      <w:r w:rsidR="005D259D" w:rsidRPr="00B62D56">
        <w:rPr>
          <w:rFonts w:eastAsia="Times New Roman" w:cs="Times New Roman"/>
          <w:color w:val="000000" w:themeColor="text1"/>
          <w:lang w:val="fr-CA"/>
        </w:rPr>
        <w:t>(</w:t>
      </w:r>
      <w:r w:rsidR="005D259D" w:rsidRPr="00B62D56">
        <w:rPr>
          <w:color w:val="000000" w:themeColor="text1"/>
          <w:lang w:val="fr-CA"/>
        </w:rPr>
        <w:t xml:space="preserve">environ </w:t>
      </w:r>
      <w:r w:rsidR="005D259D" w:rsidRPr="00B62D56">
        <w:rPr>
          <w:rFonts w:eastAsia="Times New Roman" w:cs="Times New Roman"/>
          <w:color w:val="000000" w:themeColor="text1"/>
          <w:lang w:val="fr-CA"/>
        </w:rPr>
        <w:t>250 mots)</w:t>
      </w:r>
      <w:r w:rsidRPr="00B62D56">
        <w:rPr>
          <w:noProof/>
          <w:lang w:val="fr-CA" w:eastAsia="en-US"/>
        </w:rPr>
        <w:t xml:space="preserve"> </w:t>
      </w:r>
      <w:r w:rsidRPr="00B62D56">
        <w:rPr>
          <w:noProof/>
          <w:lang w:eastAsia="en-US"/>
        </w:rPr>
        <w:drawing>
          <wp:inline distT="0" distB="0" distL="0" distR="0" wp14:anchorId="55B867A0" wp14:editId="1E6C40EA">
            <wp:extent cx="123825" cy="95250"/>
            <wp:effectExtent l="0" t="0" r="9525" b="0"/>
            <wp:docPr id="1" name="Picture 1"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5D259D" w:rsidRPr="00CF32BE" w:rsidRDefault="00CF32BE" w:rsidP="00CB228A">
      <w:pPr>
        <w:pStyle w:val="ListParagraph"/>
        <w:numPr>
          <w:ilvl w:val="0"/>
          <w:numId w:val="17"/>
        </w:numPr>
        <w:spacing w:before="360"/>
        <w:contextualSpacing w:val="0"/>
        <w:rPr>
          <w:color w:val="000000" w:themeColor="text1"/>
          <w:lang w:val="fr-CA"/>
        </w:rPr>
      </w:pPr>
      <w:r w:rsidRPr="00CF32BE">
        <w:rPr>
          <w:b/>
          <w:bCs/>
          <w:lang w:val="fr-CA"/>
        </w:rPr>
        <w:t>Décrivez votre plan et votre échéancier pour l’élaboration de votre proposition de projet. S'il y a lieu, fournissez des renseignements sur les artistes clés ou le producteur numérique avec qui vous travaillerez pour élaborer votre proposition de projet. Veuillez inclure une brève description de l'expérience du producteur en matière de production de projets réussis.</w:t>
      </w:r>
      <w:r w:rsidRPr="008C0B85">
        <w:rPr>
          <w:rFonts w:ascii="Segoe UI" w:eastAsia="Times New Roman" w:hAnsi="Segoe UI" w:cs="Segoe UI"/>
          <w:color w:val="333333"/>
          <w:sz w:val="21"/>
          <w:szCs w:val="21"/>
          <w:lang w:val="fr-CA"/>
        </w:rPr>
        <w:t xml:space="preserve"> </w:t>
      </w:r>
      <w:r w:rsidRPr="00CF32BE">
        <w:rPr>
          <w:color w:val="000000" w:themeColor="text1"/>
          <w:lang w:val="fr-CA"/>
        </w:rPr>
        <w:t>(environ 250 mots</w:t>
      </w:r>
      <w:r w:rsidR="005D259D" w:rsidRPr="00CF32BE">
        <w:rPr>
          <w:color w:val="000000" w:themeColor="text1"/>
          <w:lang w:val="fr-CA"/>
        </w:rPr>
        <w:t>)</w:t>
      </w:r>
      <w:r w:rsidR="003B5205" w:rsidRPr="003B5205">
        <w:rPr>
          <w:noProof/>
          <w:lang w:eastAsia="en-US"/>
        </w:rPr>
        <w:t xml:space="preserve"> </w:t>
      </w:r>
      <w:r w:rsidR="003B5205" w:rsidRPr="00B62D56">
        <w:rPr>
          <w:noProof/>
          <w:lang w:eastAsia="en-US"/>
        </w:rPr>
        <w:drawing>
          <wp:inline distT="0" distB="0" distL="0" distR="0" wp14:anchorId="537A36E8" wp14:editId="12994650">
            <wp:extent cx="123825" cy="95250"/>
            <wp:effectExtent l="0" t="0" r="9525" b="0"/>
            <wp:docPr id="3" name="Picture 3"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FB6298" w:rsidRPr="008A1A17" w:rsidRDefault="008A1A17" w:rsidP="00CB228A">
      <w:pPr>
        <w:pStyle w:val="ListParagraph"/>
        <w:numPr>
          <w:ilvl w:val="0"/>
          <w:numId w:val="17"/>
        </w:numPr>
        <w:spacing w:before="360"/>
        <w:contextualSpacing w:val="0"/>
        <w:rPr>
          <w:rFonts w:eastAsia="Times New Roman" w:cs="Times New Roman"/>
          <w:b/>
          <w:color w:val="000000" w:themeColor="text1"/>
          <w:lang w:val="fr-CA"/>
        </w:rPr>
      </w:pPr>
      <w:r w:rsidRPr="008A1A17">
        <w:rPr>
          <w:b/>
          <w:bCs/>
          <w:lang w:val="fr-CA"/>
        </w:rPr>
        <w:t>Si vous embauchez des artistes, expliquez comment les cachets à verser sont calculés. S’il y a lieu, comment comptez-vous garantir des conditions de travail sécuritaires à ceux qui participent au projet?</w:t>
      </w:r>
      <w:r w:rsidRPr="008A1A17">
        <w:rPr>
          <w:rFonts w:eastAsia="Times New Roman" w:cs="Segoe UI"/>
          <w:color w:val="000000" w:themeColor="text1"/>
          <w:lang w:val="fr-CA"/>
        </w:rPr>
        <w:t xml:space="preserve"> </w:t>
      </w:r>
      <w:r w:rsidR="00FB6298" w:rsidRPr="008A1A17">
        <w:rPr>
          <w:rFonts w:eastAsia="Times New Roman" w:cs="Segoe UI"/>
          <w:color w:val="000000" w:themeColor="text1"/>
          <w:lang w:val="fr-CA"/>
        </w:rPr>
        <w:t xml:space="preserve">(environ </w:t>
      </w:r>
      <w:r w:rsidRPr="008A1A17">
        <w:rPr>
          <w:rFonts w:eastAsia="Times New Roman" w:cs="Segoe UI"/>
          <w:color w:val="000000" w:themeColor="text1"/>
          <w:lang w:val="fr-CA"/>
        </w:rPr>
        <w:t>250</w:t>
      </w:r>
      <w:r w:rsidR="00FB6298" w:rsidRPr="008A1A17">
        <w:rPr>
          <w:rFonts w:eastAsia="Times New Roman" w:cs="Segoe UI"/>
          <w:color w:val="000000" w:themeColor="text1"/>
          <w:lang w:val="fr-CA"/>
        </w:rPr>
        <w:t xml:space="preserve"> mots)</w:t>
      </w:r>
    </w:p>
    <w:p w:rsidR="008A1A17" w:rsidRPr="008A1A17" w:rsidRDefault="008A1A17" w:rsidP="008A1A17">
      <w:pPr>
        <w:shd w:val="clear" w:color="auto" w:fill="FFFFFF"/>
        <w:spacing w:before="120"/>
        <w:ind w:left="540"/>
        <w:rPr>
          <w:lang w:val="fr-CA"/>
        </w:rPr>
      </w:pPr>
      <w:r w:rsidRPr="008A1A17">
        <w:rPr>
          <w:lang w:val="fr-CA"/>
        </w:rPr>
        <w:t>Si vous embauchez des artistes, vous devez leur verser un cachet. Le montant peut être fixé selon les normes de l’industrie ou le barème de l’Union des artistes.</w:t>
      </w:r>
    </w:p>
    <w:p w:rsidR="007A6FF4" w:rsidRPr="003A7770" w:rsidRDefault="003A7770" w:rsidP="00CB228A">
      <w:pPr>
        <w:pStyle w:val="ListParagraph"/>
        <w:numPr>
          <w:ilvl w:val="0"/>
          <w:numId w:val="17"/>
        </w:numPr>
        <w:spacing w:before="360"/>
        <w:ind w:right="-540"/>
        <w:contextualSpacing w:val="0"/>
        <w:rPr>
          <w:rFonts w:eastAsia="Times New Roman" w:cs="Times New Roman"/>
          <w:b/>
          <w:color w:val="000000" w:themeColor="text1"/>
          <w:lang w:val="fr-CA"/>
        </w:rPr>
      </w:pPr>
      <w:r w:rsidRPr="003A7770">
        <w:rPr>
          <w:b/>
          <w:bCs/>
          <w:lang w:val="fr-CA"/>
        </w:rPr>
        <w:t>Si les activités que vous proposez touchent le savoir traditionnel, les langues ou la propriété intellectuelle culturelle autochtones, veuillez décrire la relation que vous entretenez avec ce contenu et la façon dont les protocoles appropriés sont/seront observés et traités.</w:t>
      </w:r>
      <w:r w:rsidR="007A6FF4" w:rsidRPr="003A7770">
        <w:rPr>
          <w:rFonts w:eastAsia="Times New Roman" w:cs="Segoe UI"/>
          <w:color w:val="000000" w:themeColor="text1"/>
          <w:lang w:val="fr-CA"/>
        </w:rPr>
        <w:t xml:space="preserve"> (environ </w:t>
      </w:r>
      <w:r w:rsidR="00A2272F">
        <w:rPr>
          <w:rFonts w:eastAsia="Times New Roman" w:cs="Segoe UI"/>
          <w:color w:val="000000" w:themeColor="text1"/>
          <w:lang w:val="fr-CA"/>
        </w:rPr>
        <w:t>10</w:t>
      </w:r>
      <w:r w:rsidR="007A6FF4" w:rsidRPr="003A7770">
        <w:rPr>
          <w:rFonts w:eastAsia="Times New Roman" w:cs="Segoe UI"/>
          <w:color w:val="000000" w:themeColor="text1"/>
          <w:lang w:val="fr-CA"/>
        </w:rPr>
        <w:t xml:space="preserve">0 </w:t>
      </w:r>
      <w:r w:rsidR="006352CA" w:rsidRPr="003A7770">
        <w:rPr>
          <w:rFonts w:eastAsia="Times New Roman" w:cs="Segoe UI"/>
          <w:color w:val="000000" w:themeColor="text1"/>
          <w:lang w:val="fr-CA"/>
        </w:rPr>
        <w:t>mots)</w:t>
      </w:r>
    </w:p>
    <w:p w:rsidR="005D259D" w:rsidRPr="00A5345C" w:rsidRDefault="005D259D" w:rsidP="00CB228A">
      <w:pPr>
        <w:pStyle w:val="ListParagraph"/>
        <w:numPr>
          <w:ilvl w:val="0"/>
          <w:numId w:val="17"/>
        </w:numPr>
        <w:spacing w:before="360"/>
        <w:contextualSpacing w:val="0"/>
        <w:rPr>
          <w:rFonts w:eastAsia="Times New Roman" w:cs="Times New Roman"/>
          <w:color w:val="000000"/>
          <w:lang w:val="fr-CA"/>
        </w:rPr>
      </w:pPr>
      <w:r w:rsidRPr="00A5345C">
        <w:rPr>
          <w:b/>
          <w:lang w:val="fr-CA"/>
        </w:rPr>
        <w:t>Si vous croyez qu’un aspect essentiel à la compréhension de votre demande n’a pas été abordé, indiquez-le ici.</w:t>
      </w:r>
      <w:r w:rsidRPr="00A5345C">
        <w:rPr>
          <w:lang w:val="fr-CA"/>
        </w:rPr>
        <w:t xml:space="preserve"> </w:t>
      </w:r>
      <w:r w:rsidRPr="00A5345C">
        <w:rPr>
          <w:rFonts w:eastAsia="Times New Roman" w:cs="Times New Roman"/>
          <w:color w:val="000000"/>
          <w:lang w:val="fr-CA"/>
        </w:rPr>
        <w:t>(</w:t>
      </w:r>
      <w:r w:rsidRPr="00A5345C">
        <w:rPr>
          <w:lang w:val="fr-CA"/>
        </w:rPr>
        <w:t xml:space="preserve">environ </w:t>
      </w:r>
      <w:r w:rsidRPr="00A5345C">
        <w:rPr>
          <w:rFonts w:eastAsia="Times New Roman" w:cs="Times New Roman"/>
          <w:color w:val="000000"/>
          <w:lang w:val="fr-CA"/>
        </w:rPr>
        <w:t>250 mots)</w:t>
      </w:r>
    </w:p>
    <w:p w:rsidR="005D259D" w:rsidRPr="00A5345C" w:rsidRDefault="005D259D" w:rsidP="00CB228A">
      <w:pPr>
        <w:pStyle w:val="CommentText"/>
        <w:spacing w:before="120"/>
        <w:ind w:left="540"/>
        <w:rPr>
          <w:sz w:val="24"/>
          <w:szCs w:val="24"/>
          <w:lang w:val="fr-CA"/>
        </w:rPr>
      </w:pPr>
      <w:r w:rsidRPr="00A5345C">
        <w:rPr>
          <w:sz w:val="24"/>
          <w:szCs w:val="24"/>
          <w:lang w:val="fr-CA"/>
        </w:rPr>
        <w:t>Donnez ici des renseignements qui n’ont pas encore été mentionnés dans les questions précédentes.</w:t>
      </w:r>
    </w:p>
    <w:p w:rsidR="00024F5B" w:rsidRPr="00280B4F" w:rsidRDefault="00024F5B" w:rsidP="00CB228A">
      <w:pPr>
        <w:pStyle w:val="CommentText"/>
        <w:spacing w:before="120"/>
        <w:ind w:left="540"/>
        <w:rPr>
          <w:sz w:val="24"/>
          <w:szCs w:val="24"/>
          <w:highlight w:val="yellow"/>
          <w:lang w:val="fr-CA"/>
        </w:rPr>
      </w:pPr>
    </w:p>
    <w:p w:rsidR="00126601" w:rsidRPr="00E22613" w:rsidRDefault="00126601" w:rsidP="00CB228A">
      <w:pPr>
        <w:pStyle w:val="CommentText"/>
        <w:numPr>
          <w:ilvl w:val="0"/>
          <w:numId w:val="17"/>
        </w:numPr>
        <w:spacing w:before="120"/>
        <w:rPr>
          <w:color w:val="000000" w:themeColor="text1"/>
          <w:sz w:val="24"/>
          <w:szCs w:val="24"/>
          <w:lang w:val="fr-CA"/>
        </w:rPr>
      </w:pPr>
      <w:r w:rsidRPr="00E22613">
        <w:rPr>
          <w:rFonts w:eastAsia="Times New Roman" w:cs="Segoe UI"/>
          <w:b/>
          <w:color w:val="000000" w:themeColor="text1"/>
          <w:sz w:val="24"/>
          <w:szCs w:val="24"/>
          <w:lang w:val="fr-CA"/>
        </w:rPr>
        <w:t>Si vous avez présenté une demande pour une composante différente pour les mêmes dépenses, veuillez indiquer la composante et la date approximative de présentation de la demande.</w:t>
      </w:r>
      <w:r w:rsidRPr="00E22613">
        <w:rPr>
          <w:rFonts w:eastAsia="Times New Roman" w:cs="Segoe UI"/>
          <w:color w:val="000000" w:themeColor="text1"/>
          <w:sz w:val="24"/>
          <w:szCs w:val="24"/>
          <w:lang w:val="fr-CA"/>
        </w:rPr>
        <w:t xml:space="preserve"> (environ 10 mots)</w:t>
      </w:r>
    </w:p>
    <w:p w:rsidR="000D7D49" w:rsidRPr="00E22613" w:rsidRDefault="000D7D49" w:rsidP="00CB228A">
      <w:pPr>
        <w:pStyle w:val="Heading2"/>
        <w:rPr>
          <w:rFonts w:asciiTheme="minorHAnsi" w:hAnsiTheme="minorHAnsi"/>
          <w:lang w:val="fr-CA"/>
        </w:rPr>
      </w:pPr>
      <w:r w:rsidRPr="00E22613">
        <w:rPr>
          <w:rFonts w:asciiTheme="minorHAnsi" w:hAnsiTheme="minorHAnsi"/>
          <w:lang w:val="fr-CA"/>
        </w:rPr>
        <w:t>BUDGET</w:t>
      </w:r>
    </w:p>
    <w:p w:rsidR="00A27E8B" w:rsidRPr="00E22613" w:rsidRDefault="005D259D" w:rsidP="00E22613">
      <w:pPr>
        <w:pStyle w:val="ListParagraph"/>
        <w:numPr>
          <w:ilvl w:val="0"/>
          <w:numId w:val="17"/>
        </w:numPr>
        <w:spacing w:before="240" w:line="276" w:lineRule="auto"/>
        <w:rPr>
          <w:b/>
          <w:lang w:val="fr-CA"/>
        </w:rPr>
      </w:pPr>
      <w:r w:rsidRPr="00E22613">
        <w:rPr>
          <w:b/>
          <w:lang w:val="fr-CA"/>
        </w:rPr>
        <w:t xml:space="preserve">Montant </w:t>
      </w:r>
      <w:r w:rsidR="00E22613" w:rsidRPr="00E22613">
        <w:rPr>
          <w:b/>
          <w:lang w:val="fr-CA"/>
        </w:rPr>
        <w:t xml:space="preserve">total </w:t>
      </w:r>
      <w:r w:rsidRPr="00E22613">
        <w:rPr>
          <w:b/>
          <w:lang w:val="fr-CA"/>
        </w:rPr>
        <w:t>demandé</w:t>
      </w:r>
      <w:r w:rsidRPr="00E22613">
        <w:rPr>
          <w:lang w:val="fr-CA"/>
        </w:rPr>
        <w:t xml:space="preserve"> </w:t>
      </w:r>
    </w:p>
    <w:p w:rsidR="00E22613" w:rsidRPr="00E22613" w:rsidRDefault="00E22613" w:rsidP="00E22613">
      <w:pPr>
        <w:ind w:left="810" w:hanging="270"/>
        <w:rPr>
          <w:lang w:val="fr-CA"/>
        </w:rPr>
      </w:pPr>
      <w:r w:rsidRPr="001D54C0">
        <w:sym w:font="Wingdings" w:char="F06F"/>
      </w:r>
      <w:r w:rsidRPr="00E22613">
        <w:rPr>
          <w:lang w:val="fr-CA"/>
        </w:rPr>
        <w:t xml:space="preserve"> Je demande jusqu'à 50 000 $ pour les coûts de recherche et d'élaboration d'une proposition pour une œuvre numérique autonome et partageable, y compris les cachets d'artistes et les coûts pour embaucher et payer un producteur numérique indépendant. </w:t>
      </w:r>
      <w:r w:rsidRPr="000A7229">
        <w:rPr>
          <w:noProof/>
          <w:lang w:eastAsia="en-US"/>
        </w:rPr>
        <w:drawing>
          <wp:inline distT="0" distB="0" distL="0" distR="0" wp14:anchorId="3F8FE721" wp14:editId="0EA2B422">
            <wp:extent cx="122310" cy="95250"/>
            <wp:effectExtent l="0" t="0" r="0" b="0"/>
            <wp:docPr id="4" name="Picture 4"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E22613" w:rsidRPr="00E22613" w:rsidRDefault="00E22613" w:rsidP="00E22613">
      <w:pPr>
        <w:ind w:left="810" w:hanging="270"/>
        <w:rPr>
          <w:lang w:val="fr-CA"/>
        </w:rPr>
      </w:pPr>
      <w:r w:rsidRPr="001D54C0">
        <w:sym w:font="Wingdings" w:char="F06F"/>
      </w:r>
      <w:r w:rsidRPr="00E22613">
        <w:rPr>
          <w:lang w:val="fr-CA"/>
        </w:rPr>
        <w:t xml:space="preserve"> Je comprends que, si ma demande est retenue, ma subvention sera payée en deux versements. Le premier versement de 5 000 $ sera effectué suite à l'acceptation des modalités de la subvention. Le deuxième versement sera effectué suite à la réception et l'approbation d'un contrat signé avec un producteur indépendant ainsi que d'un budget pour l'élaboration de la proposition. </w:t>
      </w:r>
      <w:r w:rsidRPr="000A7229">
        <w:rPr>
          <w:noProof/>
          <w:lang w:eastAsia="en-US"/>
        </w:rPr>
        <w:drawing>
          <wp:inline distT="0" distB="0" distL="0" distR="0" wp14:anchorId="237DD2CB" wp14:editId="2D0C7A28">
            <wp:extent cx="122310" cy="95250"/>
            <wp:effectExtent l="0" t="0" r="0" b="0"/>
            <wp:docPr id="5" name="Picture 5"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9C3EB1" w:rsidRPr="009C3EB1" w:rsidRDefault="009C3EB1" w:rsidP="009C3EB1">
      <w:pPr>
        <w:pStyle w:val="ListParagraph"/>
        <w:numPr>
          <w:ilvl w:val="0"/>
          <w:numId w:val="17"/>
        </w:numPr>
        <w:spacing w:before="360" w:line="276" w:lineRule="auto"/>
        <w:ind w:left="547" w:right="-360"/>
        <w:rPr>
          <w:b/>
          <w:lang w:val="fr-CA"/>
        </w:rPr>
      </w:pPr>
      <w:r w:rsidRPr="009C3EB1">
        <w:rPr>
          <w:b/>
          <w:lang w:val="fr-CA"/>
        </w:rPr>
        <w:t xml:space="preserve">Donnez un survol des coûts prévus de votre projet. </w:t>
      </w:r>
      <w:r w:rsidRPr="004B2DA6">
        <w:rPr>
          <w:rFonts w:eastAsia="Times New Roman" w:cs="Segoe UI"/>
          <w:color w:val="000000" w:themeColor="text1"/>
          <w:lang w:val="fr-CA"/>
        </w:rPr>
        <w:t>(environ 250 mots)</w:t>
      </w:r>
      <w:r w:rsidR="00911719" w:rsidRPr="00911719">
        <w:rPr>
          <w:noProof/>
          <w:lang w:eastAsia="en-US"/>
        </w:rPr>
        <w:t xml:space="preserve"> </w:t>
      </w:r>
      <w:r w:rsidR="00911719" w:rsidRPr="000A7229">
        <w:rPr>
          <w:noProof/>
          <w:lang w:eastAsia="en-US"/>
        </w:rPr>
        <w:drawing>
          <wp:inline distT="0" distB="0" distL="0" distR="0" wp14:anchorId="57E37FA9" wp14:editId="4DA55015">
            <wp:extent cx="122310" cy="95250"/>
            <wp:effectExtent l="0" t="0" r="0" b="0"/>
            <wp:docPr id="8" name="Picture 8"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0D7D49" w:rsidRPr="003D084C" w:rsidRDefault="000D7D49" w:rsidP="002F25E2">
      <w:pPr>
        <w:pStyle w:val="Heading2"/>
        <w:rPr>
          <w:rFonts w:asciiTheme="minorHAnsi" w:hAnsiTheme="minorHAnsi"/>
          <w:lang w:val="fr-CA"/>
        </w:rPr>
      </w:pPr>
      <w:r w:rsidRPr="003D084C">
        <w:rPr>
          <w:rFonts w:asciiTheme="minorHAnsi" w:hAnsiTheme="minorHAnsi"/>
          <w:lang w:val="fr-CA"/>
        </w:rPr>
        <w:t>DOCUMENTS REQUIS</w:t>
      </w:r>
    </w:p>
    <w:p w:rsidR="00126601" w:rsidRPr="003D084C" w:rsidRDefault="003D084C" w:rsidP="002F25E2">
      <w:pPr>
        <w:pStyle w:val="ListParagraph"/>
        <w:numPr>
          <w:ilvl w:val="0"/>
          <w:numId w:val="17"/>
        </w:numPr>
        <w:spacing w:before="240"/>
        <w:ind w:left="547"/>
        <w:contextualSpacing w:val="0"/>
        <w:rPr>
          <w:b/>
          <w:lang w:val="fr-CA"/>
        </w:rPr>
      </w:pPr>
      <w:r w:rsidRPr="003D084C">
        <w:rPr>
          <w:b/>
          <w:lang w:val="fr-CA"/>
        </w:rPr>
        <w:t>Si votre projet fait appel à des collaborateurs artistiques, veuillez fournir leur biographie et une entente ou une lettre/courriel qui confirme leur participation. Si vous avez indiqué le nom d’un producteur indépendant particulier, veuillez inclure sa biographie et une entente ou lettre/courriel confirmant sa participation</w:t>
      </w:r>
      <w:r w:rsidR="00126601" w:rsidRPr="003D084C">
        <w:rPr>
          <w:b/>
          <w:lang w:val="fr-CA"/>
        </w:rPr>
        <w:t>.</w:t>
      </w:r>
    </w:p>
    <w:p w:rsidR="000D7D49" w:rsidRPr="001B76D6" w:rsidRDefault="000D7D49" w:rsidP="00CB228A">
      <w:pPr>
        <w:pStyle w:val="Heading2"/>
        <w:rPr>
          <w:rFonts w:asciiTheme="minorHAnsi" w:hAnsiTheme="minorHAnsi"/>
          <w:lang w:val="fr-CA"/>
        </w:rPr>
      </w:pPr>
      <w:r w:rsidRPr="001B76D6">
        <w:rPr>
          <w:rFonts w:asciiTheme="minorHAnsi" w:hAnsiTheme="minorHAnsi"/>
          <w:lang w:val="fr-CA"/>
        </w:rPr>
        <w:t>DOCUMENTATION D’APPUI</w:t>
      </w:r>
    </w:p>
    <w:p w:rsidR="005D259D" w:rsidRPr="001B76D6" w:rsidRDefault="005D259D" w:rsidP="002F25E2">
      <w:pPr>
        <w:pStyle w:val="ListParagraph"/>
        <w:numPr>
          <w:ilvl w:val="0"/>
          <w:numId w:val="17"/>
        </w:numPr>
        <w:spacing w:before="240" w:line="276" w:lineRule="auto"/>
        <w:ind w:left="547"/>
        <w:rPr>
          <w:b/>
          <w:lang w:val="fr-CA"/>
        </w:rPr>
      </w:pPr>
      <w:r w:rsidRPr="001B76D6">
        <w:rPr>
          <w:b/>
          <w:lang w:val="fr-CA"/>
        </w:rPr>
        <w:t>Vous devez soumettre au moins un document d’appui.</w:t>
      </w:r>
      <w:r w:rsidRPr="001B76D6">
        <w:rPr>
          <w:b/>
          <w:noProof/>
          <w:lang w:eastAsia="en-US"/>
        </w:rPr>
        <w:drawing>
          <wp:inline distT="0" distB="0" distL="0" distR="0" wp14:anchorId="01FADBE9" wp14:editId="0FD32F85">
            <wp:extent cx="123825" cy="95250"/>
            <wp:effectExtent l="0" t="0" r="9525" b="0"/>
            <wp:docPr id="28" name="Picture 28"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r w:rsidRPr="001B76D6">
        <w:rPr>
          <w:b/>
          <w:lang w:val="fr-CA"/>
        </w:rPr>
        <w:t xml:space="preserve"> </w:t>
      </w:r>
    </w:p>
    <w:p w:rsidR="005D259D" w:rsidRPr="001B76D6" w:rsidRDefault="00B945BF" w:rsidP="00CB228A">
      <w:pPr>
        <w:pStyle w:val="CommentText"/>
        <w:spacing w:before="120"/>
        <w:ind w:left="540"/>
        <w:rPr>
          <w:sz w:val="24"/>
          <w:szCs w:val="24"/>
          <w:lang w:val="fr-CA"/>
        </w:rPr>
      </w:pPr>
      <w:r w:rsidRPr="001B76D6">
        <w:rPr>
          <w:sz w:val="24"/>
          <w:szCs w:val="24"/>
          <w:lang w:val="fr-CA"/>
        </w:rPr>
        <w:t xml:space="preserve">La documentation </w:t>
      </w:r>
      <w:r w:rsidR="005D259D" w:rsidRPr="001B76D6">
        <w:rPr>
          <w:sz w:val="24"/>
          <w:szCs w:val="24"/>
          <w:lang w:val="fr-CA"/>
        </w:rPr>
        <w:t xml:space="preserve">d’appui doit </w:t>
      </w:r>
      <w:r w:rsidR="006643BC" w:rsidRPr="001B76D6">
        <w:rPr>
          <w:sz w:val="24"/>
          <w:szCs w:val="24"/>
          <w:lang w:val="fr-CA"/>
        </w:rPr>
        <w:t xml:space="preserve">inclure </w:t>
      </w:r>
      <w:r w:rsidRPr="001B76D6">
        <w:rPr>
          <w:sz w:val="24"/>
          <w:szCs w:val="24"/>
          <w:lang w:val="fr-CA"/>
        </w:rPr>
        <w:t xml:space="preserve">vos </w:t>
      </w:r>
      <w:r w:rsidR="006643BC" w:rsidRPr="001B76D6">
        <w:rPr>
          <w:sz w:val="24"/>
          <w:szCs w:val="24"/>
          <w:lang w:val="fr-CA"/>
        </w:rPr>
        <w:t xml:space="preserve">œuvres ou activités les plus récentes </w:t>
      </w:r>
      <w:r w:rsidR="005D259D" w:rsidRPr="001B76D6">
        <w:rPr>
          <w:sz w:val="24"/>
          <w:szCs w:val="24"/>
          <w:lang w:val="fr-CA"/>
        </w:rPr>
        <w:t xml:space="preserve">qui présentent un lien ou une pertinence avec </w:t>
      </w:r>
      <w:r w:rsidR="00F04888" w:rsidRPr="001B76D6">
        <w:rPr>
          <w:sz w:val="24"/>
          <w:szCs w:val="24"/>
          <w:lang w:val="fr-CA"/>
        </w:rPr>
        <w:t>la</w:t>
      </w:r>
      <w:r w:rsidR="005D259D" w:rsidRPr="001B76D6">
        <w:rPr>
          <w:sz w:val="24"/>
          <w:szCs w:val="24"/>
          <w:lang w:val="fr-CA"/>
        </w:rPr>
        <w:t xml:space="preserve"> demande de subvention; vous pouvez </w:t>
      </w:r>
      <w:r w:rsidRPr="001B76D6">
        <w:rPr>
          <w:sz w:val="24"/>
          <w:szCs w:val="24"/>
          <w:lang w:val="fr-CA"/>
        </w:rPr>
        <w:t xml:space="preserve">également </w:t>
      </w:r>
      <w:r w:rsidR="005D259D" w:rsidRPr="001B76D6">
        <w:rPr>
          <w:sz w:val="24"/>
          <w:szCs w:val="24"/>
          <w:lang w:val="fr-CA"/>
        </w:rPr>
        <w:t>inclure l’œuvre/les activités d’autres artistes ou partenaires clés. Vous pouvez aussi inclure des œuvres antérieures pour mettre votre demande en contexte.</w:t>
      </w:r>
    </w:p>
    <w:p w:rsidR="005D259D" w:rsidRPr="00CB228A" w:rsidRDefault="005D259D" w:rsidP="00CB228A">
      <w:pPr>
        <w:pStyle w:val="CommentText"/>
        <w:spacing w:before="120"/>
        <w:ind w:left="540"/>
        <w:rPr>
          <w:sz w:val="24"/>
          <w:szCs w:val="24"/>
          <w:lang w:val="fr-CA"/>
        </w:rPr>
      </w:pPr>
      <w:r w:rsidRPr="001B76D6">
        <w:rPr>
          <w:sz w:val="24"/>
          <w:szCs w:val="24"/>
          <w:lang w:val="fr-CA"/>
        </w:rPr>
        <w:t>Les membres du comité d’évaluation ont comme consigne de visionner le plus de documents d’appui possible afin de prendre une décision éclairée; ils y consacrent un maximum de 10 minutes environ.</w:t>
      </w:r>
    </w:p>
    <w:sectPr w:rsidR="005D259D" w:rsidRPr="00CB228A" w:rsidSect="00DB6512">
      <w:headerReference w:type="even" r:id="rId20"/>
      <w:headerReference w:type="default" r:id="rId21"/>
      <w:footerReference w:type="default" r:id="rId22"/>
      <w:headerReference w:type="first" r:id="rId23"/>
      <w:footerReference w:type="firs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3D0" w:rsidRDefault="001423D0">
      <w:r>
        <w:separator/>
      </w:r>
    </w:p>
  </w:endnote>
  <w:endnote w:type="continuationSeparator" w:id="0">
    <w:p w:rsidR="001423D0" w:rsidRDefault="00142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A08" w:rsidRDefault="00D96599">
    <w:pPr>
      <w:pStyle w:val="Footer"/>
    </w:pPr>
    <w:r>
      <w:t>F</w:t>
    </w:r>
    <w:r w:rsidR="00280B4F">
      <w:t xml:space="preserve"> </w:t>
    </w:r>
    <w:r w:rsidR="009C39CA">
      <w:t>9601</w:t>
    </w:r>
    <w:r>
      <w:t xml:space="preserve"> 0</w:t>
    </w:r>
    <w:r w:rsidR="00280B4F">
      <w:t>5</w:t>
    </w:r>
    <w:r>
      <w:t>-1</w:t>
    </w:r>
    <w:r w:rsidR="00280B4F">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361" w:rsidRDefault="00522704">
    <w:pPr>
      <w:pStyle w:val="Footer"/>
    </w:pPr>
    <w:r>
      <w:t xml:space="preserve">E </w:t>
    </w:r>
    <w:r w:rsidR="008A1AD1">
      <w:t>9601</w:t>
    </w:r>
    <w:r>
      <w:t xml:space="preserve"> 05-19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3D0" w:rsidRDefault="001423D0">
      <w:r>
        <w:separator/>
      </w:r>
    </w:p>
  </w:footnote>
  <w:footnote w:type="continuationSeparator" w:id="0">
    <w:p w:rsidR="001423D0" w:rsidRDefault="00142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A08" w:rsidRDefault="009A2B7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1607982" o:spid="_x0000_s222210"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512" w:rsidRDefault="009A2B7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1607983" o:spid="_x0000_s222211"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p w:rsidR="00DB6512" w:rsidRDefault="00DB65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E10" w:rsidRPr="00C45E4D" w:rsidRDefault="009A2B70" w:rsidP="002A1E10">
    <w:pPr>
      <w:tabs>
        <w:tab w:val="center" w:pos="4680"/>
        <w:tab w:val="right" w:pos="9360"/>
      </w:tabs>
      <w:jc w:val="right"/>
      <w:rPr>
        <w:b/>
        <w:lang w:val="fr-C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1607981" o:spid="_x0000_s222209" type="#_x0000_t136" style="position:absolute;left:0;text-align:left;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r w:rsidR="00DB6512">
      <w:rPr>
        <w:b/>
        <w:noProof/>
        <w:lang w:eastAsia="en-US"/>
      </w:rPr>
      <w:drawing>
        <wp:anchor distT="0" distB="0" distL="114300" distR="114300" simplePos="0" relativeHeight="251658240" behindDoc="0" locked="0" layoutInCell="1" allowOverlap="1" wp14:anchorId="47C60735" wp14:editId="130F4B02">
          <wp:simplePos x="0" y="0"/>
          <wp:positionH relativeFrom="column">
            <wp:posOffset>-200025</wp:posOffset>
          </wp:positionH>
          <wp:positionV relativeFrom="paragraph">
            <wp:posOffset>-38100</wp:posOffset>
          </wp:positionV>
          <wp:extent cx="3007995" cy="548640"/>
          <wp:effectExtent l="0" t="0" r="1905" b="3810"/>
          <wp:wrapSquare wrapText="bothSides"/>
          <wp:docPr id="2" name="Picture 2" descr="Le 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7995" cy="548640"/>
                  </a:xfrm>
                  <a:prstGeom prst="rect">
                    <a:avLst/>
                  </a:prstGeom>
                </pic:spPr>
              </pic:pic>
            </a:graphicData>
          </a:graphic>
          <wp14:sizeRelH relativeFrom="page">
            <wp14:pctWidth>0</wp14:pctWidth>
          </wp14:sizeRelH>
          <wp14:sizeRelV relativeFrom="page">
            <wp14:pctHeight>0</wp14:pctHeight>
          </wp14:sizeRelV>
        </wp:anchor>
      </w:drawing>
    </w:r>
    <w:r w:rsidR="002A1E10" w:rsidRPr="002A1E10">
      <w:rPr>
        <w:b/>
        <w:color w:val="FF0000"/>
        <w:lang w:val="fr-CA"/>
      </w:rPr>
      <w:t xml:space="preserve"> </w:t>
    </w:r>
    <w:r w:rsidR="002A1E10" w:rsidRPr="00C45E4D">
      <w:rPr>
        <w:b/>
        <w:color w:val="FF0000"/>
        <w:lang w:val="fr-CA"/>
      </w:rPr>
      <w:t xml:space="preserve">APERÇU : </w:t>
    </w:r>
    <w:r w:rsidR="002A1E10" w:rsidRPr="00C45E4D">
      <w:rPr>
        <w:b/>
        <w:lang w:val="fr-CA"/>
      </w:rPr>
      <w:t>Lignes directrices</w:t>
    </w:r>
  </w:p>
  <w:p w:rsidR="002A1E10" w:rsidRPr="002A1E10" w:rsidRDefault="002A1E10" w:rsidP="002A1E10">
    <w:pPr>
      <w:tabs>
        <w:tab w:val="center" w:pos="4680"/>
        <w:tab w:val="right" w:pos="9360"/>
      </w:tabs>
      <w:jc w:val="right"/>
      <w:rPr>
        <w:b/>
        <w:lang w:val="fr-CA"/>
      </w:rPr>
    </w:pPr>
    <w:proofErr w:type="gramStart"/>
    <w:r w:rsidRPr="002A1E10">
      <w:rPr>
        <w:b/>
        <w:lang w:val="fr-CA"/>
      </w:rPr>
      <w:t>et</w:t>
    </w:r>
    <w:proofErr w:type="gramEnd"/>
    <w:r w:rsidRPr="002A1E10">
      <w:rPr>
        <w:b/>
        <w:lang w:val="fr-CA"/>
      </w:rPr>
      <w:t xml:space="preserve"> Formulaire de demande</w:t>
    </w:r>
  </w:p>
  <w:p w:rsidR="00DB6512" w:rsidRPr="002A1E10" w:rsidRDefault="00DB6512" w:rsidP="00DB6512">
    <w:pPr>
      <w:pStyle w:val="Header"/>
      <w:spacing w:after="240"/>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10FA"/>
    <w:multiLevelType w:val="hybridMultilevel"/>
    <w:tmpl w:val="80AE1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0364D"/>
    <w:multiLevelType w:val="hybridMultilevel"/>
    <w:tmpl w:val="45901164"/>
    <w:lvl w:ilvl="0" w:tplc="A23A1DE2">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05735"/>
    <w:multiLevelType w:val="hybridMultilevel"/>
    <w:tmpl w:val="D7567BAC"/>
    <w:lvl w:ilvl="0" w:tplc="EA986890">
      <w:start w:val="1"/>
      <w:numFmt w:val="decimal"/>
      <w:suff w:val="space"/>
      <w:lvlText w:val="%1."/>
      <w:lvlJc w:val="left"/>
      <w:pPr>
        <w:ind w:left="540" w:hanging="360"/>
      </w:pPr>
      <w:rPr>
        <w:rFonts w:asciiTheme="minorHAnsi" w:hAnsiTheme="minorHAnsi"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17C65BB"/>
    <w:multiLevelType w:val="hybridMultilevel"/>
    <w:tmpl w:val="F3A22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F341F2"/>
    <w:multiLevelType w:val="hybridMultilevel"/>
    <w:tmpl w:val="2CE8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351BB3"/>
    <w:multiLevelType w:val="hybridMultilevel"/>
    <w:tmpl w:val="BB621004"/>
    <w:lvl w:ilvl="0" w:tplc="8162FFF0">
      <w:start w:val="1"/>
      <w:numFmt w:val="bullet"/>
      <w:lvlText w:val=""/>
      <w:lvlJc w:val="left"/>
      <w:pPr>
        <w:ind w:left="720" w:hanging="360"/>
      </w:pPr>
      <w:rPr>
        <w:rFonts w:ascii="Symbol" w:hAnsi="Symbol" w:cs="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8D3EC7"/>
    <w:multiLevelType w:val="multilevel"/>
    <w:tmpl w:val="64F0BC5C"/>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8042E3"/>
    <w:multiLevelType w:val="hybridMultilevel"/>
    <w:tmpl w:val="7AA8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473463"/>
    <w:multiLevelType w:val="hybridMultilevel"/>
    <w:tmpl w:val="89E2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CB5663"/>
    <w:multiLevelType w:val="multilevel"/>
    <w:tmpl w:val="E1A6419E"/>
    <w:lvl w:ilvl="0">
      <w:start w:val="1"/>
      <w:numFmt w:val="bullet"/>
      <w:lvlText w:val=""/>
      <w:lvlJc w:val="left"/>
      <w:pPr>
        <w:tabs>
          <w:tab w:val="num" w:pos="810"/>
        </w:tabs>
        <w:ind w:left="810" w:hanging="360"/>
      </w:pPr>
      <w:rPr>
        <w:rFonts w:ascii="Symbol" w:hAnsi="Symbol" w:hint="default"/>
        <w:sz w:val="24"/>
        <w:szCs w:val="24"/>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11">
    <w:nsid w:val="2BD41832"/>
    <w:multiLevelType w:val="hybridMultilevel"/>
    <w:tmpl w:val="EB662C4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2E273A72"/>
    <w:multiLevelType w:val="hybridMultilevel"/>
    <w:tmpl w:val="DF0081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FC3AC5"/>
    <w:multiLevelType w:val="hybridMultilevel"/>
    <w:tmpl w:val="B766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0928E0"/>
    <w:multiLevelType w:val="hybridMultilevel"/>
    <w:tmpl w:val="C4BA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922B27"/>
    <w:multiLevelType w:val="hybridMultilevel"/>
    <w:tmpl w:val="84C4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EB41D4"/>
    <w:multiLevelType w:val="multilevel"/>
    <w:tmpl w:val="5CA47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814D6E"/>
    <w:multiLevelType w:val="hybridMultilevel"/>
    <w:tmpl w:val="97A62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EB6130"/>
    <w:multiLevelType w:val="hybridMultilevel"/>
    <w:tmpl w:val="4D5A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9F7570"/>
    <w:multiLevelType w:val="hybridMultilevel"/>
    <w:tmpl w:val="3A869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1">
    <w:nsid w:val="4D6562E0"/>
    <w:multiLevelType w:val="multilevel"/>
    <w:tmpl w:val="D2164B9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5817A5"/>
    <w:multiLevelType w:val="hybridMultilevel"/>
    <w:tmpl w:val="7A70A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2D42F6"/>
    <w:multiLevelType w:val="hybridMultilevel"/>
    <w:tmpl w:val="491C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CF27DC"/>
    <w:multiLevelType w:val="multilevel"/>
    <w:tmpl w:val="FD123E5A"/>
    <w:lvl w:ilvl="0">
      <w:start w:val="1"/>
      <w:numFmt w:val="bullet"/>
      <w:lvlText w:val=""/>
      <w:lvlJc w:val="left"/>
      <w:pPr>
        <w:tabs>
          <w:tab w:val="num" w:pos="1800"/>
        </w:tabs>
        <w:ind w:left="1800" w:hanging="360"/>
      </w:pPr>
      <w:rPr>
        <w:rFonts w:ascii="Symbol" w:hAnsi="Symbol" w:hint="default"/>
        <w:sz w:val="24"/>
        <w:szCs w:val="24"/>
      </w:rPr>
    </w:lvl>
    <w:lvl w:ilvl="1">
      <w:start w:val="1"/>
      <w:numFmt w:val="decimal"/>
      <w:lvlText w:val="%2."/>
      <w:lvlJc w:val="left"/>
      <w:pPr>
        <w:ind w:left="2520" w:hanging="360"/>
      </w:pPr>
      <w:rPr>
        <w:rFonts w:hint="default"/>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5">
    <w:nsid w:val="65107099"/>
    <w:multiLevelType w:val="hybridMultilevel"/>
    <w:tmpl w:val="9B741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EC1029"/>
    <w:multiLevelType w:val="multilevel"/>
    <w:tmpl w:val="51CC8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CB4EFE"/>
    <w:multiLevelType w:val="hybridMultilevel"/>
    <w:tmpl w:val="393E4DF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7C6BE3"/>
    <w:multiLevelType w:val="multilevel"/>
    <w:tmpl w:val="699E2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4C13E7"/>
    <w:multiLevelType w:val="multilevel"/>
    <w:tmpl w:val="7C425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5"/>
  </w:num>
  <w:num w:numId="3">
    <w:abstractNumId w:val="5"/>
  </w:num>
  <w:num w:numId="4">
    <w:abstractNumId w:val="9"/>
  </w:num>
  <w:num w:numId="5">
    <w:abstractNumId w:val="25"/>
  </w:num>
  <w:num w:numId="6">
    <w:abstractNumId w:val="12"/>
  </w:num>
  <w:num w:numId="7">
    <w:abstractNumId w:val="13"/>
  </w:num>
  <w:num w:numId="8">
    <w:abstractNumId w:val="4"/>
  </w:num>
  <w:num w:numId="9">
    <w:abstractNumId w:val="14"/>
  </w:num>
  <w:num w:numId="10">
    <w:abstractNumId w:val="8"/>
  </w:num>
  <w:num w:numId="11">
    <w:abstractNumId w:val="19"/>
  </w:num>
  <w:num w:numId="12">
    <w:abstractNumId w:val="18"/>
  </w:num>
  <w:num w:numId="13">
    <w:abstractNumId w:val="27"/>
  </w:num>
  <w:num w:numId="14">
    <w:abstractNumId w:val="22"/>
  </w:num>
  <w:num w:numId="15">
    <w:abstractNumId w:val="6"/>
  </w:num>
  <w:num w:numId="16">
    <w:abstractNumId w:val="0"/>
  </w:num>
  <w:num w:numId="17">
    <w:abstractNumId w:val="2"/>
  </w:num>
  <w:num w:numId="18">
    <w:abstractNumId w:val="20"/>
  </w:num>
  <w:num w:numId="19">
    <w:abstractNumId w:val="3"/>
  </w:num>
  <w:num w:numId="20">
    <w:abstractNumId w:val="11"/>
  </w:num>
  <w:num w:numId="21">
    <w:abstractNumId w:val="22"/>
  </w:num>
  <w:num w:numId="22">
    <w:abstractNumId w:val="26"/>
  </w:num>
  <w:num w:numId="23">
    <w:abstractNumId w:val="17"/>
  </w:num>
  <w:num w:numId="24">
    <w:abstractNumId w:val="29"/>
  </w:num>
  <w:num w:numId="25">
    <w:abstractNumId w:val="28"/>
  </w:num>
  <w:num w:numId="26">
    <w:abstractNumId w:val="1"/>
  </w:num>
  <w:num w:numId="27">
    <w:abstractNumId w:val="16"/>
  </w:num>
  <w:num w:numId="28">
    <w:abstractNumId w:val="21"/>
  </w:num>
  <w:num w:numId="29">
    <w:abstractNumId w:val="10"/>
  </w:num>
  <w:num w:numId="30">
    <w:abstractNumId w:val="24"/>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hdrShapeDefaults>
    <o:shapedefaults v:ext="edit" spidmax="222212"/>
    <o:shapelayout v:ext="edit">
      <o:idmap v:ext="edit" data="217"/>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044"/>
    <w:rsid w:val="00012D1D"/>
    <w:rsid w:val="00014549"/>
    <w:rsid w:val="00024F5B"/>
    <w:rsid w:val="000263D5"/>
    <w:rsid w:val="00026FCF"/>
    <w:rsid w:val="00030B69"/>
    <w:rsid w:val="00041471"/>
    <w:rsid w:val="0004698D"/>
    <w:rsid w:val="00050267"/>
    <w:rsid w:val="00060F63"/>
    <w:rsid w:val="00061C66"/>
    <w:rsid w:val="00062F1A"/>
    <w:rsid w:val="00067D61"/>
    <w:rsid w:val="000727E2"/>
    <w:rsid w:val="00075775"/>
    <w:rsid w:val="000804F9"/>
    <w:rsid w:val="00084EE8"/>
    <w:rsid w:val="0008757B"/>
    <w:rsid w:val="000969C1"/>
    <w:rsid w:val="000A6361"/>
    <w:rsid w:val="000A7600"/>
    <w:rsid w:val="000B1888"/>
    <w:rsid w:val="000B1B23"/>
    <w:rsid w:val="000C2D05"/>
    <w:rsid w:val="000C5D1A"/>
    <w:rsid w:val="000D3332"/>
    <w:rsid w:val="000D507C"/>
    <w:rsid w:val="000D7D49"/>
    <w:rsid w:val="000E1B94"/>
    <w:rsid w:val="000E301B"/>
    <w:rsid w:val="000E40CE"/>
    <w:rsid w:val="000F46D8"/>
    <w:rsid w:val="00101C29"/>
    <w:rsid w:val="00101CD8"/>
    <w:rsid w:val="001058B1"/>
    <w:rsid w:val="0010698C"/>
    <w:rsid w:val="00111044"/>
    <w:rsid w:val="001176A2"/>
    <w:rsid w:val="00126601"/>
    <w:rsid w:val="00132F93"/>
    <w:rsid w:val="001423D0"/>
    <w:rsid w:val="00143530"/>
    <w:rsid w:val="00150E92"/>
    <w:rsid w:val="001526BE"/>
    <w:rsid w:val="00156E28"/>
    <w:rsid w:val="001604F3"/>
    <w:rsid w:val="001622EF"/>
    <w:rsid w:val="0017573E"/>
    <w:rsid w:val="0018781B"/>
    <w:rsid w:val="0019348B"/>
    <w:rsid w:val="00194960"/>
    <w:rsid w:val="001A25B4"/>
    <w:rsid w:val="001B0A4D"/>
    <w:rsid w:val="001B5798"/>
    <w:rsid w:val="001B6606"/>
    <w:rsid w:val="001B76D6"/>
    <w:rsid w:val="001B7D14"/>
    <w:rsid w:val="001D27AF"/>
    <w:rsid w:val="001D5EDF"/>
    <w:rsid w:val="001F5BFD"/>
    <w:rsid w:val="00204B9B"/>
    <w:rsid w:val="00211068"/>
    <w:rsid w:val="002333E5"/>
    <w:rsid w:val="0024034D"/>
    <w:rsid w:val="00243B82"/>
    <w:rsid w:val="0024519D"/>
    <w:rsid w:val="00256340"/>
    <w:rsid w:val="00261EAA"/>
    <w:rsid w:val="00262B59"/>
    <w:rsid w:val="00265DC4"/>
    <w:rsid w:val="00267A08"/>
    <w:rsid w:val="00270D57"/>
    <w:rsid w:val="00272B95"/>
    <w:rsid w:val="00272DC9"/>
    <w:rsid w:val="00273DA7"/>
    <w:rsid w:val="00280B4F"/>
    <w:rsid w:val="00283206"/>
    <w:rsid w:val="00285B4D"/>
    <w:rsid w:val="002904EF"/>
    <w:rsid w:val="002A1BC5"/>
    <w:rsid w:val="002A1E10"/>
    <w:rsid w:val="002A2F35"/>
    <w:rsid w:val="002C3EEF"/>
    <w:rsid w:val="002E3180"/>
    <w:rsid w:val="002E3CD6"/>
    <w:rsid w:val="002F15F2"/>
    <w:rsid w:val="002F25E2"/>
    <w:rsid w:val="00305972"/>
    <w:rsid w:val="00316B41"/>
    <w:rsid w:val="00317C3E"/>
    <w:rsid w:val="00327B4D"/>
    <w:rsid w:val="00333697"/>
    <w:rsid w:val="00343C43"/>
    <w:rsid w:val="00351DBE"/>
    <w:rsid w:val="0035610B"/>
    <w:rsid w:val="00366C38"/>
    <w:rsid w:val="00367CE2"/>
    <w:rsid w:val="00370BAA"/>
    <w:rsid w:val="00376F77"/>
    <w:rsid w:val="0038138B"/>
    <w:rsid w:val="00386099"/>
    <w:rsid w:val="003938A4"/>
    <w:rsid w:val="003970EE"/>
    <w:rsid w:val="003A0C6B"/>
    <w:rsid w:val="003A7770"/>
    <w:rsid w:val="003B5205"/>
    <w:rsid w:val="003B6675"/>
    <w:rsid w:val="003B76C8"/>
    <w:rsid w:val="003C0F14"/>
    <w:rsid w:val="003C39FA"/>
    <w:rsid w:val="003D084C"/>
    <w:rsid w:val="003D1858"/>
    <w:rsid w:val="003D21B2"/>
    <w:rsid w:val="003D3CA2"/>
    <w:rsid w:val="003D446E"/>
    <w:rsid w:val="003D6648"/>
    <w:rsid w:val="003F5B6B"/>
    <w:rsid w:val="003F6674"/>
    <w:rsid w:val="004012E4"/>
    <w:rsid w:val="00415BCA"/>
    <w:rsid w:val="004320F2"/>
    <w:rsid w:val="00433AD1"/>
    <w:rsid w:val="00435315"/>
    <w:rsid w:val="00440365"/>
    <w:rsid w:val="00446A9F"/>
    <w:rsid w:val="004613CD"/>
    <w:rsid w:val="004614C2"/>
    <w:rsid w:val="00462FD4"/>
    <w:rsid w:val="0047570D"/>
    <w:rsid w:val="00492CEA"/>
    <w:rsid w:val="004A3004"/>
    <w:rsid w:val="004A31DA"/>
    <w:rsid w:val="004A45C8"/>
    <w:rsid w:val="004B2DA6"/>
    <w:rsid w:val="004B3B1C"/>
    <w:rsid w:val="004B59F3"/>
    <w:rsid w:val="004C309A"/>
    <w:rsid w:val="004C6918"/>
    <w:rsid w:val="004D1A0B"/>
    <w:rsid w:val="004D2304"/>
    <w:rsid w:val="004D5C20"/>
    <w:rsid w:val="004D6BE0"/>
    <w:rsid w:val="004E12B1"/>
    <w:rsid w:val="00504011"/>
    <w:rsid w:val="00505B41"/>
    <w:rsid w:val="0051167D"/>
    <w:rsid w:val="0051608D"/>
    <w:rsid w:val="00522704"/>
    <w:rsid w:val="00527CC5"/>
    <w:rsid w:val="00542EAA"/>
    <w:rsid w:val="00556F92"/>
    <w:rsid w:val="00563B43"/>
    <w:rsid w:val="00567EBB"/>
    <w:rsid w:val="00587294"/>
    <w:rsid w:val="00587789"/>
    <w:rsid w:val="00591DCE"/>
    <w:rsid w:val="0059346C"/>
    <w:rsid w:val="005941AE"/>
    <w:rsid w:val="005A6703"/>
    <w:rsid w:val="005A69F0"/>
    <w:rsid w:val="005B3E89"/>
    <w:rsid w:val="005C3CF6"/>
    <w:rsid w:val="005D259D"/>
    <w:rsid w:val="005E73C7"/>
    <w:rsid w:val="005F326D"/>
    <w:rsid w:val="005F45FD"/>
    <w:rsid w:val="00612E95"/>
    <w:rsid w:val="00613CDE"/>
    <w:rsid w:val="00614672"/>
    <w:rsid w:val="00615038"/>
    <w:rsid w:val="00625717"/>
    <w:rsid w:val="00625D55"/>
    <w:rsid w:val="00630AC7"/>
    <w:rsid w:val="00630E79"/>
    <w:rsid w:val="00631941"/>
    <w:rsid w:val="006352CA"/>
    <w:rsid w:val="00635D32"/>
    <w:rsid w:val="00644995"/>
    <w:rsid w:val="00651580"/>
    <w:rsid w:val="00652E83"/>
    <w:rsid w:val="006555AB"/>
    <w:rsid w:val="00656572"/>
    <w:rsid w:val="006643BC"/>
    <w:rsid w:val="006658E6"/>
    <w:rsid w:val="00666294"/>
    <w:rsid w:val="0066695D"/>
    <w:rsid w:val="006812B7"/>
    <w:rsid w:val="0068265B"/>
    <w:rsid w:val="00687958"/>
    <w:rsid w:val="0069418C"/>
    <w:rsid w:val="00695EF9"/>
    <w:rsid w:val="006A7A08"/>
    <w:rsid w:val="006B234C"/>
    <w:rsid w:val="006B436E"/>
    <w:rsid w:val="006C171C"/>
    <w:rsid w:val="006C2927"/>
    <w:rsid w:val="006C3249"/>
    <w:rsid w:val="006E567B"/>
    <w:rsid w:val="006E5A92"/>
    <w:rsid w:val="00705C46"/>
    <w:rsid w:val="00706152"/>
    <w:rsid w:val="00711BF1"/>
    <w:rsid w:val="00716CE4"/>
    <w:rsid w:val="0073339D"/>
    <w:rsid w:val="007342B3"/>
    <w:rsid w:val="007358F1"/>
    <w:rsid w:val="00737CF8"/>
    <w:rsid w:val="00742907"/>
    <w:rsid w:val="007460CA"/>
    <w:rsid w:val="00750B32"/>
    <w:rsid w:val="0075145D"/>
    <w:rsid w:val="007550EB"/>
    <w:rsid w:val="0076222B"/>
    <w:rsid w:val="007739E5"/>
    <w:rsid w:val="0077458D"/>
    <w:rsid w:val="007745B2"/>
    <w:rsid w:val="007964BA"/>
    <w:rsid w:val="007A09C0"/>
    <w:rsid w:val="007A6FF4"/>
    <w:rsid w:val="007B1022"/>
    <w:rsid w:val="007B799F"/>
    <w:rsid w:val="007C5409"/>
    <w:rsid w:val="007D7B38"/>
    <w:rsid w:val="007F617A"/>
    <w:rsid w:val="008003E5"/>
    <w:rsid w:val="0080600B"/>
    <w:rsid w:val="0081363C"/>
    <w:rsid w:val="008161BA"/>
    <w:rsid w:val="008168C4"/>
    <w:rsid w:val="008266BA"/>
    <w:rsid w:val="008302F0"/>
    <w:rsid w:val="0084557E"/>
    <w:rsid w:val="00847BBB"/>
    <w:rsid w:val="00852A53"/>
    <w:rsid w:val="0086096E"/>
    <w:rsid w:val="00863041"/>
    <w:rsid w:val="00863397"/>
    <w:rsid w:val="00882558"/>
    <w:rsid w:val="008830B6"/>
    <w:rsid w:val="00891F26"/>
    <w:rsid w:val="008A1A17"/>
    <w:rsid w:val="008A1AD1"/>
    <w:rsid w:val="008B2A1E"/>
    <w:rsid w:val="008C0580"/>
    <w:rsid w:val="008C3DBF"/>
    <w:rsid w:val="008F3448"/>
    <w:rsid w:val="00903CC4"/>
    <w:rsid w:val="00904748"/>
    <w:rsid w:val="00911719"/>
    <w:rsid w:val="0091171B"/>
    <w:rsid w:val="0091370D"/>
    <w:rsid w:val="009251AD"/>
    <w:rsid w:val="009256F9"/>
    <w:rsid w:val="00925FBA"/>
    <w:rsid w:val="0093031B"/>
    <w:rsid w:val="0093132D"/>
    <w:rsid w:val="00933A76"/>
    <w:rsid w:val="00936A09"/>
    <w:rsid w:val="0094052F"/>
    <w:rsid w:val="00943953"/>
    <w:rsid w:val="009452A3"/>
    <w:rsid w:val="00946CEC"/>
    <w:rsid w:val="0096663A"/>
    <w:rsid w:val="00974887"/>
    <w:rsid w:val="00975846"/>
    <w:rsid w:val="009826AD"/>
    <w:rsid w:val="00991F3D"/>
    <w:rsid w:val="009973F7"/>
    <w:rsid w:val="009A2B70"/>
    <w:rsid w:val="009A74D1"/>
    <w:rsid w:val="009B0F5D"/>
    <w:rsid w:val="009C39CA"/>
    <w:rsid w:val="009C3B82"/>
    <w:rsid w:val="009C3EB1"/>
    <w:rsid w:val="009D3F69"/>
    <w:rsid w:val="009E30FE"/>
    <w:rsid w:val="009E672B"/>
    <w:rsid w:val="009F681B"/>
    <w:rsid w:val="00A06BBB"/>
    <w:rsid w:val="00A11A3E"/>
    <w:rsid w:val="00A12898"/>
    <w:rsid w:val="00A12E82"/>
    <w:rsid w:val="00A2272F"/>
    <w:rsid w:val="00A26714"/>
    <w:rsid w:val="00A27E8B"/>
    <w:rsid w:val="00A46E2C"/>
    <w:rsid w:val="00A5345C"/>
    <w:rsid w:val="00A55EF6"/>
    <w:rsid w:val="00A65431"/>
    <w:rsid w:val="00A65945"/>
    <w:rsid w:val="00A70576"/>
    <w:rsid w:val="00A7074A"/>
    <w:rsid w:val="00A73970"/>
    <w:rsid w:val="00A775E6"/>
    <w:rsid w:val="00AA2C71"/>
    <w:rsid w:val="00AC0AE0"/>
    <w:rsid w:val="00AC56D6"/>
    <w:rsid w:val="00AF000A"/>
    <w:rsid w:val="00AF386A"/>
    <w:rsid w:val="00B0721A"/>
    <w:rsid w:val="00B121DA"/>
    <w:rsid w:val="00B222EE"/>
    <w:rsid w:val="00B23C74"/>
    <w:rsid w:val="00B3408F"/>
    <w:rsid w:val="00B46021"/>
    <w:rsid w:val="00B56273"/>
    <w:rsid w:val="00B57052"/>
    <w:rsid w:val="00B61C15"/>
    <w:rsid w:val="00B629B6"/>
    <w:rsid w:val="00B62D56"/>
    <w:rsid w:val="00B702C6"/>
    <w:rsid w:val="00B846BF"/>
    <w:rsid w:val="00B867FC"/>
    <w:rsid w:val="00B945BF"/>
    <w:rsid w:val="00BA0712"/>
    <w:rsid w:val="00BA273F"/>
    <w:rsid w:val="00BA302C"/>
    <w:rsid w:val="00BA5984"/>
    <w:rsid w:val="00BA5E61"/>
    <w:rsid w:val="00BA69CB"/>
    <w:rsid w:val="00BB02B8"/>
    <w:rsid w:val="00BC0656"/>
    <w:rsid w:val="00BC20F9"/>
    <w:rsid w:val="00BC6D23"/>
    <w:rsid w:val="00BD4FA3"/>
    <w:rsid w:val="00BD6F8E"/>
    <w:rsid w:val="00BE6125"/>
    <w:rsid w:val="00BE6D63"/>
    <w:rsid w:val="00BE72C1"/>
    <w:rsid w:val="00C066FF"/>
    <w:rsid w:val="00C0708F"/>
    <w:rsid w:val="00C141A1"/>
    <w:rsid w:val="00C144DE"/>
    <w:rsid w:val="00C22AF7"/>
    <w:rsid w:val="00C23CA8"/>
    <w:rsid w:val="00C30B8C"/>
    <w:rsid w:val="00C339E8"/>
    <w:rsid w:val="00C34575"/>
    <w:rsid w:val="00C34956"/>
    <w:rsid w:val="00C35780"/>
    <w:rsid w:val="00C35922"/>
    <w:rsid w:val="00C45444"/>
    <w:rsid w:val="00C4700B"/>
    <w:rsid w:val="00C54DC1"/>
    <w:rsid w:val="00C57097"/>
    <w:rsid w:val="00C60FD3"/>
    <w:rsid w:val="00C6218E"/>
    <w:rsid w:val="00C63AE4"/>
    <w:rsid w:val="00C754FA"/>
    <w:rsid w:val="00C80005"/>
    <w:rsid w:val="00CA0297"/>
    <w:rsid w:val="00CA0EF2"/>
    <w:rsid w:val="00CA3CE5"/>
    <w:rsid w:val="00CB228A"/>
    <w:rsid w:val="00CB22FA"/>
    <w:rsid w:val="00CC1AA5"/>
    <w:rsid w:val="00CC33AB"/>
    <w:rsid w:val="00CC3873"/>
    <w:rsid w:val="00CC50F5"/>
    <w:rsid w:val="00CF32BE"/>
    <w:rsid w:val="00CF64B4"/>
    <w:rsid w:val="00D10704"/>
    <w:rsid w:val="00D134CF"/>
    <w:rsid w:val="00D1604E"/>
    <w:rsid w:val="00D21CAF"/>
    <w:rsid w:val="00D22E67"/>
    <w:rsid w:val="00D23AB7"/>
    <w:rsid w:val="00D24A59"/>
    <w:rsid w:val="00D27091"/>
    <w:rsid w:val="00D365EF"/>
    <w:rsid w:val="00D453CA"/>
    <w:rsid w:val="00D51006"/>
    <w:rsid w:val="00D53DDD"/>
    <w:rsid w:val="00D5458F"/>
    <w:rsid w:val="00D551C2"/>
    <w:rsid w:val="00D64CDC"/>
    <w:rsid w:val="00D64E85"/>
    <w:rsid w:val="00D70E8D"/>
    <w:rsid w:val="00D72161"/>
    <w:rsid w:val="00D81668"/>
    <w:rsid w:val="00D84013"/>
    <w:rsid w:val="00D86B9B"/>
    <w:rsid w:val="00D90699"/>
    <w:rsid w:val="00D91415"/>
    <w:rsid w:val="00D96599"/>
    <w:rsid w:val="00DA5D8B"/>
    <w:rsid w:val="00DA6040"/>
    <w:rsid w:val="00DB37EA"/>
    <w:rsid w:val="00DB6512"/>
    <w:rsid w:val="00DB7403"/>
    <w:rsid w:val="00DD26EB"/>
    <w:rsid w:val="00DD387D"/>
    <w:rsid w:val="00DD57BE"/>
    <w:rsid w:val="00DE2506"/>
    <w:rsid w:val="00DF0780"/>
    <w:rsid w:val="00E04DB8"/>
    <w:rsid w:val="00E13793"/>
    <w:rsid w:val="00E215B8"/>
    <w:rsid w:val="00E21622"/>
    <w:rsid w:val="00E22613"/>
    <w:rsid w:val="00E227F9"/>
    <w:rsid w:val="00E3511A"/>
    <w:rsid w:val="00E45CA4"/>
    <w:rsid w:val="00E5265B"/>
    <w:rsid w:val="00E67058"/>
    <w:rsid w:val="00E72174"/>
    <w:rsid w:val="00E72477"/>
    <w:rsid w:val="00E96418"/>
    <w:rsid w:val="00E96494"/>
    <w:rsid w:val="00EA5AC1"/>
    <w:rsid w:val="00EA5CDD"/>
    <w:rsid w:val="00EB1079"/>
    <w:rsid w:val="00EB6445"/>
    <w:rsid w:val="00EB772A"/>
    <w:rsid w:val="00EC4432"/>
    <w:rsid w:val="00F02A13"/>
    <w:rsid w:val="00F045FE"/>
    <w:rsid w:val="00F04888"/>
    <w:rsid w:val="00F06771"/>
    <w:rsid w:val="00F13FD0"/>
    <w:rsid w:val="00F20B37"/>
    <w:rsid w:val="00F21714"/>
    <w:rsid w:val="00F24C90"/>
    <w:rsid w:val="00F315F5"/>
    <w:rsid w:val="00F50994"/>
    <w:rsid w:val="00F52624"/>
    <w:rsid w:val="00F56068"/>
    <w:rsid w:val="00F673C7"/>
    <w:rsid w:val="00F717D4"/>
    <w:rsid w:val="00F75F17"/>
    <w:rsid w:val="00F84D34"/>
    <w:rsid w:val="00F86F7E"/>
    <w:rsid w:val="00F8723F"/>
    <w:rsid w:val="00F87E27"/>
    <w:rsid w:val="00F91BEA"/>
    <w:rsid w:val="00F930E7"/>
    <w:rsid w:val="00FB6298"/>
    <w:rsid w:val="00FC0E5F"/>
    <w:rsid w:val="00FC3539"/>
    <w:rsid w:val="00FE3345"/>
    <w:rsid w:val="00FE4EC4"/>
    <w:rsid w:val="00FE51F9"/>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2221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044"/>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24034D"/>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24034D"/>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1044"/>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11104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1044"/>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link w:val="ListParagraphChar"/>
    <w:uiPriority w:val="34"/>
    <w:qFormat/>
    <w:rsid w:val="00111044"/>
    <w:pPr>
      <w:ind w:left="720"/>
      <w:contextualSpacing/>
    </w:pPr>
  </w:style>
  <w:style w:type="paragraph" w:styleId="Footer">
    <w:name w:val="footer"/>
    <w:basedOn w:val="Normal"/>
    <w:link w:val="FooterChar"/>
    <w:uiPriority w:val="99"/>
    <w:unhideWhenUsed/>
    <w:rsid w:val="00111044"/>
    <w:pPr>
      <w:tabs>
        <w:tab w:val="center" w:pos="4680"/>
        <w:tab w:val="right" w:pos="9360"/>
      </w:tabs>
    </w:pPr>
  </w:style>
  <w:style w:type="character" w:customStyle="1" w:styleId="FooterChar">
    <w:name w:val="Footer Char"/>
    <w:basedOn w:val="DefaultParagraphFont"/>
    <w:link w:val="Footer"/>
    <w:uiPriority w:val="99"/>
    <w:rsid w:val="00111044"/>
    <w:rPr>
      <w:rFonts w:eastAsiaTheme="minorEastAsia"/>
      <w:sz w:val="24"/>
      <w:szCs w:val="24"/>
      <w:lang w:eastAsia="ja-JP"/>
    </w:rPr>
  </w:style>
  <w:style w:type="character" w:styleId="Hyperlink">
    <w:name w:val="Hyperlink"/>
    <w:basedOn w:val="DefaultParagraphFont"/>
    <w:uiPriority w:val="99"/>
    <w:unhideWhenUsed/>
    <w:rsid w:val="00111044"/>
    <w:rPr>
      <w:color w:val="0000FF" w:themeColor="hyperlink"/>
      <w:u w:val="single"/>
    </w:rPr>
  </w:style>
  <w:style w:type="paragraph" w:styleId="NoSpacing">
    <w:name w:val="No Spacing"/>
    <w:uiPriority w:val="1"/>
    <w:qFormat/>
    <w:rsid w:val="00111044"/>
    <w:pPr>
      <w:spacing w:after="0" w:line="240" w:lineRule="auto"/>
    </w:pPr>
    <w:rPr>
      <w:rFonts w:eastAsiaTheme="minorEastAsia"/>
      <w:sz w:val="24"/>
      <w:szCs w:val="24"/>
      <w:lang w:eastAsia="ja-JP"/>
    </w:rPr>
  </w:style>
  <w:style w:type="paragraph" w:styleId="Header">
    <w:name w:val="header"/>
    <w:basedOn w:val="Normal"/>
    <w:link w:val="HeaderChar"/>
    <w:uiPriority w:val="99"/>
    <w:unhideWhenUsed/>
    <w:rsid w:val="00EA5CDD"/>
    <w:pPr>
      <w:tabs>
        <w:tab w:val="center" w:pos="4680"/>
        <w:tab w:val="right" w:pos="9360"/>
      </w:tabs>
    </w:pPr>
  </w:style>
  <w:style w:type="character" w:customStyle="1" w:styleId="HeaderChar">
    <w:name w:val="Header Char"/>
    <w:basedOn w:val="DefaultParagraphFont"/>
    <w:link w:val="Header"/>
    <w:uiPriority w:val="99"/>
    <w:rsid w:val="00EA5CDD"/>
    <w:rPr>
      <w:rFonts w:eastAsiaTheme="minorEastAsia"/>
      <w:sz w:val="24"/>
      <w:szCs w:val="24"/>
      <w:lang w:eastAsia="ja-JP"/>
    </w:rPr>
  </w:style>
  <w:style w:type="character" w:styleId="CommentReference">
    <w:name w:val="annotation reference"/>
    <w:basedOn w:val="DefaultParagraphFont"/>
    <w:uiPriority w:val="99"/>
    <w:unhideWhenUsed/>
    <w:rsid w:val="00863397"/>
    <w:rPr>
      <w:sz w:val="16"/>
      <w:szCs w:val="16"/>
    </w:rPr>
  </w:style>
  <w:style w:type="paragraph" w:styleId="CommentText">
    <w:name w:val="annotation text"/>
    <w:basedOn w:val="Normal"/>
    <w:link w:val="CommentTextChar"/>
    <w:uiPriority w:val="99"/>
    <w:unhideWhenUsed/>
    <w:rsid w:val="00863397"/>
    <w:rPr>
      <w:sz w:val="20"/>
      <w:szCs w:val="20"/>
    </w:rPr>
  </w:style>
  <w:style w:type="character" w:customStyle="1" w:styleId="CommentTextChar">
    <w:name w:val="Comment Text Char"/>
    <w:basedOn w:val="DefaultParagraphFont"/>
    <w:link w:val="CommentText"/>
    <w:uiPriority w:val="99"/>
    <w:rsid w:val="00863397"/>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863397"/>
    <w:rPr>
      <w:b/>
      <w:bCs/>
    </w:rPr>
  </w:style>
  <w:style w:type="character" w:customStyle="1" w:styleId="CommentSubjectChar">
    <w:name w:val="Comment Subject Char"/>
    <w:basedOn w:val="CommentTextChar"/>
    <w:link w:val="CommentSubject"/>
    <w:uiPriority w:val="99"/>
    <w:semiHidden/>
    <w:rsid w:val="00863397"/>
    <w:rPr>
      <w:rFonts w:eastAsiaTheme="minorEastAsia"/>
      <w:b/>
      <w:bCs/>
      <w:sz w:val="20"/>
      <w:szCs w:val="20"/>
      <w:lang w:eastAsia="ja-JP"/>
    </w:rPr>
  </w:style>
  <w:style w:type="paragraph" w:styleId="BalloonText">
    <w:name w:val="Balloon Text"/>
    <w:basedOn w:val="Normal"/>
    <w:link w:val="BalloonTextChar"/>
    <w:uiPriority w:val="99"/>
    <w:semiHidden/>
    <w:unhideWhenUsed/>
    <w:rsid w:val="00863397"/>
    <w:rPr>
      <w:rFonts w:ascii="Tahoma" w:hAnsi="Tahoma" w:cs="Tahoma"/>
      <w:sz w:val="16"/>
      <w:szCs w:val="16"/>
    </w:rPr>
  </w:style>
  <w:style w:type="character" w:customStyle="1" w:styleId="BalloonTextChar">
    <w:name w:val="Balloon Text Char"/>
    <w:basedOn w:val="DefaultParagraphFont"/>
    <w:link w:val="BalloonText"/>
    <w:uiPriority w:val="99"/>
    <w:semiHidden/>
    <w:rsid w:val="00863397"/>
    <w:rPr>
      <w:rFonts w:ascii="Tahoma" w:eastAsiaTheme="minorEastAsia" w:hAnsi="Tahoma" w:cs="Tahoma"/>
      <w:sz w:val="16"/>
      <w:szCs w:val="16"/>
      <w:lang w:eastAsia="ja-JP"/>
    </w:rPr>
  </w:style>
  <w:style w:type="character" w:styleId="FollowedHyperlink">
    <w:name w:val="FollowedHyperlink"/>
    <w:basedOn w:val="DefaultParagraphFont"/>
    <w:uiPriority w:val="99"/>
    <w:semiHidden/>
    <w:unhideWhenUsed/>
    <w:rsid w:val="00060F63"/>
    <w:rPr>
      <w:color w:val="800080" w:themeColor="followedHyperlink"/>
      <w:u w:val="single"/>
    </w:rPr>
  </w:style>
  <w:style w:type="character" w:customStyle="1" w:styleId="Heading1Char">
    <w:name w:val="Heading 1 Char"/>
    <w:basedOn w:val="DefaultParagraphFont"/>
    <w:link w:val="Heading1"/>
    <w:uiPriority w:val="9"/>
    <w:rsid w:val="0024034D"/>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24034D"/>
    <w:rPr>
      <w:rFonts w:ascii="Calibri" w:eastAsiaTheme="majorEastAsia" w:hAnsi="Calibri" w:cstheme="majorBidi"/>
      <w:b/>
      <w:bCs/>
      <w:sz w:val="28"/>
      <w:szCs w:val="26"/>
      <w:lang w:eastAsia="ja-JP"/>
    </w:rPr>
  </w:style>
  <w:style w:type="character" w:customStyle="1" w:styleId="ListParagraphChar">
    <w:name w:val="List Paragraph Char"/>
    <w:basedOn w:val="DefaultParagraphFont"/>
    <w:link w:val="ListParagraph"/>
    <w:uiPriority w:val="34"/>
    <w:rsid w:val="00D10704"/>
    <w:rPr>
      <w:rFonts w:eastAsiaTheme="minorEastAsia"/>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044"/>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24034D"/>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24034D"/>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1044"/>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11104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1044"/>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link w:val="ListParagraphChar"/>
    <w:uiPriority w:val="34"/>
    <w:qFormat/>
    <w:rsid w:val="00111044"/>
    <w:pPr>
      <w:ind w:left="720"/>
      <w:contextualSpacing/>
    </w:pPr>
  </w:style>
  <w:style w:type="paragraph" w:styleId="Footer">
    <w:name w:val="footer"/>
    <w:basedOn w:val="Normal"/>
    <w:link w:val="FooterChar"/>
    <w:uiPriority w:val="99"/>
    <w:unhideWhenUsed/>
    <w:rsid w:val="00111044"/>
    <w:pPr>
      <w:tabs>
        <w:tab w:val="center" w:pos="4680"/>
        <w:tab w:val="right" w:pos="9360"/>
      </w:tabs>
    </w:pPr>
  </w:style>
  <w:style w:type="character" w:customStyle="1" w:styleId="FooterChar">
    <w:name w:val="Footer Char"/>
    <w:basedOn w:val="DefaultParagraphFont"/>
    <w:link w:val="Footer"/>
    <w:uiPriority w:val="99"/>
    <w:rsid w:val="00111044"/>
    <w:rPr>
      <w:rFonts w:eastAsiaTheme="minorEastAsia"/>
      <w:sz w:val="24"/>
      <w:szCs w:val="24"/>
      <w:lang w:eastAsia="ja-JP"/>
    </w:rPr>
  </w:style>
  <w:style w:type="character" w:styleId="Hyperlink">
    <w:name w:val="Hyperlink"/>
    <w:basedOn w:val="DefaultParagraphFont"/>
    <w:uiPriority w:val="99"/>
    <w:unhideWhenUsed/>
    <w:rsid w:val="00111044"/>
    <w:rPr>
      <w:color w:val="0000FF" w:themeColor="hyperlink"/>
      <w:u w:val="single"/>
    </w:rPr>
  </w:style>
  <w:style w:type="paragraph" w:styleId="NoSpacing">
    <w:name w:val="No Spacing"/>
    <w:uiPriority w:val="1"/>
    <w:qFormat/>
    <w:rsid w:val="00111044"/>
    <w:pPr>
      <w:spacing w:after="0" w:line="240" w:lineRule="auto"/>
    </w:pPr>
    <w:rPr>
      <w:rFonts w:eastAsiaTheme="minorEastAsia"/>
      <w:sz w:val="24"/>
      <w:szCs w:val="24"/>
      <w:lang w:eastAsia="ja-JP"/>
    </w:rPr>
  </w:style>
  <w:style w:type="paragraph" w:styleId="Header">
    <w:name w:val="header"/>
    <w:basedOn w:val="Normal"/>
    <w:link w:val="HeaderChar"/>
    <w:uiPriority w:val="99"/>
    <w:unhideWhenUsed/>
    <w:rsid w:val="00EA5CDD"/>
    <w:pPr>
      <w:tabs>
        <w:tab w:val="center" w:pos="4680"/>
        <w:tab w:val="right" w:pos="9360"/>
      </w:tabs>
    </w:pPr>
  </w:style>
  <w:style w:type="character" w:customStyle="1" w:styleId="HeaderChar">
    <w:name w:val="Header Char"/>
    <w:basedOn w:val="DefaultParagraphFont"/>
    <w:link w:val="Header"/>
    <w:uiPriority w:val="99"/>
    <w:rsid w:val="00EA5CDD"/>
    <w:rPr>
      <w:rFonts w:eastAsiaTheme="minorEastAsia"/>
      <w:sz w:val="24"/>
      <w:szCs w:val="24"/>
      <w:lang w:eastAsia="ja-JP"/>
    </w:rPr>
  </w:style>
  <w:style w:type="character" w:styleId="CommentReference">
    <w:name w:val="annotation reference"/>
    <w:basedOn w:val="DefaultParagraphFont"/>
    <w:uiPriority w:val="99"/>
    <w:unhideWhenUsed/>
    <w:rsid w:val="00863397"/>
    <w:rPr>
      <w:sz w:val="16"/>
      <w:szCs w:val="16"/>
    </w:rPr>
  </w:style>
  <w:style w:type="paragraph" w:styleId="CommentText">
    <w:name w:val="annotation text"/>
    <w:basedOn w:val="Normal"/>
    <w:link w:val="CommentTextChar"/>
    <w:uiPriority w:val="99"/>
    <w:unhideWhenUsed/>
    <w:rsid w:val="00863397"/>
    <w:rPr>
      <w:sz w:val="20"/>
      <w:szCs w:val="20"/>
    </w:rPr>
  </w:style>
  <w:style w:type="character" w:customStyle="1" w:styleId="CommentTextChar">
    <w:name w:val="Comment Text Char"/>
    <w:basedOn w:val="DefaultParagraphFont"/>
    <w:link w:val="CommentText"/>
    <w:uiPriority w:val="99"/>
    <w:rsid w:val="00863397"/>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863397"/>
    <w:rPr>
      <w:b/>
      <w:bCs/>
    </w:rPr>
  </w:style>
  <w:style w:type="character" w:customStyle="1" w:styleId="CommentSubjectChar">
    <w:name w:val="Comment Subject Char"/>
    <w:basedOn w:val="CommentTextChar"/>
    <w:link w:val="CommentSubject"/>
    <w:uiPriority w:val="99"/>
    <w:semiHidden/>
    <w:rsid w:val="00863397"/>
    <w:rPr>
      <w:rFonts w:eastAsiaTheme="minorEastAsia"/>
      <w:b/>
      <w:bCs/>
      <w:sz w:val="20"/>
      <w:szCs w:val="20"/>
      <w:lang w:eastAsia="ja-JP"/>
    </w:rPr>
  </w:style>
  <w:style w:type="paragraph" w:styleId="BalloonText">
    <w:name w:val="Balloon Text"/>
    <w:basedOn w:val="Normal"/>
    <w:link w:val="BalloonTextChar"/>
    <w:uiPriority w:val="99"/>
    <w:semiHidden/>
    <w:unhideWhenUsed/>
    <w:rsid w:val="00863397"/>
    <w:rPr>
      <w:rFonts w:ascii="Tahoma" w:hAnsi="Tahoma" w:cs="Tahoma"/>
      <w:sz w:val="16"/>
      <w:szCs w:val="16"/>
    </w:rPr>
  </w:style>
  <w:style w:type="character" w:customStyle="1" w:styleId="BalloonTextChar">
    <w:name w:val="Balloon Text Char"/>
    <w:basedOn w:val="DefaultParagraphFont"/>
    <w:link w:val="BalloonText"/>
    <w:uiPriority w:val="99"/>
    <w:semiHidden/>
    <w:rsid w:val="00863397"/>
    <w:rPr>
      <w:rFonts w:ascii="Tahoma" w:eastAsiaTheme="minorEastAsia" w:hAnsi="Tahoma" w:cs="Tahoma"/>
      <w:sz w:val="16"/>
      <w:szCs w:val="16"/>
      <w:lang w:eastAsia="ja-JP"/>
    </w:rPr>
  </w:style>
  <w:style w:type="character" w:styleId="FollowedHyperlink">
    <w:name w:val="FollowedHyperlink"/>
    <w:basedOn w:val="DefaultParagraphFont"/>
    <w:uiPriority w:val="99"/>
    <w:semiHidden/>
    <w:unhideWhenUsed/>
    <w:rsid w:val="00060F63"/>
    <w:rPr>
      <w:color w:val="800080" w:themeColor="followedHyperlink"/>
      <w:u w:val="single"/>
    </w:rPr>
  </w:style>
  <w:style w:type="character" w:customStyle="1" w:styleId="Heading1Char">
    <w:name w:val="Heading 1 Char"/>
    <w:basedOn w:val="DefaultParagraphFont"/>
    <w:link w:val="Heading1"/>
    <w:uiPriority w:val="9"/>
    <w:rsid w:val="0024034D"/>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24034D"/>
    <w:rPr>
      <w:rFonts w:ascii="Calibri" w:eastAsiaTheme="majorEastAsia" w:hAnsi="Calibri" w:cstheme="majorBidi"/>
      <w:b/>
      <w:bCs/>
      <w:sz w:val="28"/>
      <w:szCs w:val="26"/>
      <w:lang w:eastAsia="ja-JP"/>
    </w:rPr>
  </w:style>
  <w:style w:type="character" w:customStyle="1" w:styleId="ListParagraphChar">
    <w:name w:val="List Paragraph Char"/>
    <w:basedOn w:val="DefaultParagraphFont"/>
    <w:link w:val="ListParagraph"/>
    <w:uiPriority w:val="34"/>
    <w:rsid w:val="00D10704"/>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1098">
      <w:bodyDiv w:val="1"/>
      <w:marLeft w:val="0"/>
      <w:marRight w:val="0"/>
      <w:marTop w:val="0"/>
      <w:marBottom w:val="0"/>
      <w:divBdr>
        <w:top w:val="none" w:sz="0" w:space="0" w:color="auto"/>
        <w:left w:val="none" w:sz="0" w:space="0" w:color="auto"/>
        <w:bottom w:val="none" w:sz="0" w:space="0" w:color="auto"/>
        <w:right w:val="none" w:sz="0" w:space="0" w:color="auto"/>
      </w:divBdr>
    </w:div>
    <w:div w:id="191191257">
      <w:bodyDiv w:val="1"/>
      <w:marLeft w:val="0"/>
      <w:marRight w:val="0"/>
      <w:marTop w:val="0"/>
      <w:marBottom w:val="0"/>
      <w:divBdr>
        <w:top w:val="none" w:sz="0" w:space="0" w:color="auto"/>
        <w:left w:val="none" w:sz="0" w:space="0" w:color="auto"/>
        <w:bottom w:val="none" w:sz="0" w:space="0" w:color="auto"/>
        <w:right w:val="none" w:sz="0" w:space="0" w:color="auto"/>
      </w:divBdr>
    </w:div>
    <w:div w:id="530344422">
      <w:bodyDiv w:val="1"/>
      <w:marLeft w:val="0"/>
      <w:marRight w:val="0"/>
      <w:marTop w:val="0"/>
      <w:marBottom w:val="0"/>
      <w:divBdr>
        <w:top w:val="none" w:sz="0" w:space="0" w:color="auto"/>
        <w:left w:val="none" w:sz="0" w:space="0" w:color="auto"/>
        <w:bottom w:val="none" w:sz="0" w:space="0" w:color="auto"/>
        <w:right w:val="none" w:sz="0" w:space="0" w:color="auto"/>
      </w:divBdr>
    </w:div>
    <w:div w:id="1062212929">
      <w:bodyDiv w:val="1"/>
      <w:marLeft w:val="0"/>
      <w:marRight w:val="0"/>
      <w:marTop w:val="0"/>
      <w:marBottom w:val="0"/>
      <w:divBdr>
        <w:top w:val="none" w:sz="0" w:space="0" w:color="auto"/>
        <w:left w:val="none" w:sz="0" w:space="0" w:color="auto"/>
        <w:bottom w:val="none" w:sz="0" w:space="0" w:color="auto"/>
        <w:right w:val="none" w:sz="0" w:space="0" w:color="auto"/>
      </w:divBdr>
    </w:div>
    <w:div w:id="1071151595">
      <w:bodyDiv w:val="1"/>
      <w:marLeft w:val="0"/>
      <w:marRight w:val="0"/>
      <w:marTop w:val="0"/>
      <w:marBottom w:val="0"/>
      <w:divBdr>
        <w:top w:val="none" w:sz="0" w:space="0" w:color="auto"/>
        <w:left w:val="none" w:sz="0" w:space="0" w:color="auto"/>
        <w:bottom w:val="none" w:sz="0" w:space="0" w:color="auto"/>
        <w:right w:val="none" w:sz="0" w:space="0" w:color="auto"/>
      </w:divBdr>
    </w:div>
    <w:div w:id="1341393365">
      <w:bodyDiv w:val="1"/>
      <w:marLeft w:val="0"/>
      <w:marRight w:val="0"/>
      <w:marTop w:val="0"/>
      <w:marBottom w:val="0"/>
      <w:divBdr>
        <w:top w:val="none" w:sz="0" w:space="0" w:color="auto"/>
        <w:left w:val="none" w:sz="0" w:space="0" w:color="auto"/>
        <w:bottom w:val="none" w:sz="0" w:space="0" w:color="auto"/>
        <w:right w:val="none" w:sz="0" w:space="0" w:color="auto"/>
      </w:divBdr>
    </w:div>
    <w:div w:id="184250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ademande.conseildesarts.ca/Default2.aspx" TargetMode="External"/><Relationship Id="rId18" Type="http://schemas.openxmlformats.org/officeDocument/2006/relationships/hyperlink" Target="mailto:accelerateur@conseildesarts.c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conseildesarts.ca/glossaire/projet" TargetMode="External"/><Relationship Id="rId17" Type="http://schemas.openxmlformats.org/officeDocument/2006/relationships/hyperlink" Target="http://conseildesarts.ca/financement/subventions/guide/si-vous-recevez-une-subventio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nseildesarts.ca/glossaire/comite-intern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seildesarts.ca/engagements/equite/aide-supplementaire"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conseildesarts.ca/financement/subventions/guide/si-vous-recevez-une-subvention/impots-sur-le-revenu" TargetMode="External"/><Relationship Id="rId23" Type="http://schemas.openxmlformats.org/officeDocument/2006/relationships/header" Target="header3.xml"/><Relationship Id="rId10" Type="http://schemas.openxmlformats.org/officeDocument/2006/relationships/hyperlink" Target="https://conseildesarts.ca/financement/subventions/guide/presenter-une-demande-de-subvention/champs-de-pratique?" TargetMode="Externa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conseildesarts.ca/financement/subventions/guide/presenter-une-demande-de-subvention/champs-de-pratique?" TargetMode="External"/><Relationship Id="rId14" Type="http://schemas.openxmlformats.org/officeDocument/2006/relationships/hyperlink" Target="http://conseildesarts.ca/financement/subventions/guide/presenter-une-demande-de-subvention/liste-generale-des-activites-non-admissibles" TargetMode="External"/><Relationship Id="rId22"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CB433-BD61-414B-B7C1-54F7DDC8E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Pages>
  <Words>2628</Words>
  <Characters>14981</Characters>
  <Application>Microsoft Office Word</Application>
  <DocSecurity>0</DocSecurity>
  <Lines>124</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17574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Sarault, Danielle</cp:lastModifiedBy>
  <cp:revision>73</cp:revision>
  <cp:lastPrinted>2017-05-01T12:24:00Z</cp:lastPrinted>
  <dcterms:created xsi:type="dcterms:W3CDTF">2018-06-18T18:20:00Z</dcterms:created>
  <dcterms:modified xsi:type="dcterms:W3CDTF">2019-06-07T19:01:00Z</dcterms:modified>
</cp:coreProperties>
</file>