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83F3D" w14:textId="77777777" w:rsidR="006354DC" w:rsidRPr="00DF3EAB" w:rsidRDefault="0025111A" w:rsidP="00D773C2">
      <w:pPr>
        <w:pStyle w:val="Title"/>
        <w:rPr>
          <w:rFonts w:asciiTheme="minorHAnsi" w:hAnsiTheme="minorHAnsi"/>
          <w:color w:val="2387FC"/>
          <w:lang w:val="fr-CA"/>
        </w:rPr>
      </w:pPr>
      <w:r w:rsidRPr="00DF3EAB">
        <w:rPr>
          <w:rFonts w:asciiTheme="minorHAnsi" w:hAnsiTheme="minorHAnsi"/>
          <w:color w:val="2387FC"/>
          <w:lang w:val="fr-CA"/>
        </w:rPr>
        <w:t>EXPLORER ET CRÉER :</w:t>
      </w:r>
    </w:p>
    <w:p w14:paraId="605EE6B1" w14:textId="77777777" w:rsidR="00236EA2" w:rsidRPr="00DF3EAB" w:rsidRDefault="0025111A" w:rsidP="00D773C2">
      <w:pPr>
        <w:pStyle w:val="Title"/>
        <w:rPr>
          <w:rFonts w:asciiTheme="minorHAnsi" w:hAnsiTheme="minorHAnsi"/>
          <w:color w:val="2387FC"/>
          <w:lang w:val="fr-CA"/>
        </w:rPr>
      </w:pPr>
      <w:r w:rsidRPr="00DF3EAB">
        <w:rPr>
          <w:rFonts w:asciiTheme="minorHAnsi" w:hAnsiTheme="minorHAnsi"/>
          <w:color w:val="2387FC"/>
          <w:lang w:val="fr-CA"/>
        </w:rPr>
        <w:t>Du concept à la réalisation</w:t>
      </w:r>
    </w:p>
    <w:p w14:paraId="33C504D8" w14:textId="77777777" w:rsidR="009278AF" w:rsidRPr="00DF3EAB" w:rsidRDefault="00873BA3" w:rsidP="00D773C2">
      <w:pPr>
        <w:pStyle w:val="NormalWeb"/>
        <w:spacing w:before="0" w:beforeAutospacing="0" w:after="0" w:afterAutospacing="0" w:line="300" w:lineRule="atLeast"/>
        <w:rPr>
          <w:rFonts w:asciiTheme="minorHAnsi" w:hAnsiTheme="minorHAnsi"/>
          <w:sz w:val="24"/>
          <w:szCs w:val="24"/>
          <w:lang w:val="fr-CA"/>
        </w:rPr>
      </w:pPr>
      <w:r w:rsidRPr="00DF3EAB">
        <w:rPr>
          <w:rFonts w:asciiTheme="minorHAnsi" w:hAnsiTheme="minorHAnsi" w:cs="Arial"/>
          <w:sz w:val="24"/>
          <w:szCs w:val="24"/>
          <w:lang w:val="fr-CA"/>
        </w:rPr>
        <w:t>La composante</w:t>
      </w:r>
      <w:r w:rsidR="005A4D34" w:rsidRPr="00DF3EAB">
        <w:rPr>
          <w:rFonts w:asciiTheme="minorHAnsi" w:hAnsiTheme="minorHAnsi" w:cs="Arial"/>
          <w:sz w:val="24"/>
          <w:szCs w:val="24"/>
          <w:lang w:val="fr-CA"/>
        </w:rPr>
        <w:t xml:space="preserve"> </w:t>
      </w:r>
      <w:r w:rsidR="0025111A" w:rsidRPr="00DF3EAB">
        <w:rPr>
          <w:rFonts w:asciiTheme="minorHAnsi" w:hAnsiTheme="minorHAnsi" w:cs="Arial"/>
          <w:b/>
          <w:sz w:val="24"/>
          <w:szCs w:val="24"/>
          <w:lang w:val="fr-CA"/>
        </w:rPr>
        <w:t>Du concept à la réalisation</w:t>
      </w:r>
      <w:r w:rsidR="005A4D34" w:rsidRPr="00DF3EAB">
        <w:rPr>
          <w:rFonts w:asciiTheme="minorHAnsi" w:hAnsiTheme="minorHAnsi" w:cs="Arial"/>
          <w:b/>
          <w:sz w:val="24"/>
          <w:szCs w:val="24"/>
          <w:lang w:val="fr-CA"/>
        </w:rPr>
        <w:t xml:space="preserve"> </w:t>
      </w:r>
      <w:r w:rsidR="0025111A" w:rsidRPr="00DF3EAB">
        <w:rPr>
          <w:rFonts w:asciiTheme="minorHAnsi" w:hAnsiTheme="minorHAnsi" w:cs="Arial"/>
          <w:sz w:val="24"/>
          <w:szCs w:val="24"/>
          <w:lang w:val="fr-CA"/>
        </w:rPr>
        <w:t>du programme</w:t>
      </w:r>
      <w:r w:rsidR="005A4D34" w:rsidRPr="00DF3EAB">
        <w:rPr>
          <w:rFonts w:asciiTheme="minorHAnsi" w:hAnsiTheme="minorHAnsi" w:cs="Arial"/>
          <w:sz w:val="24"/>
          <w:szCs w:val="24"/>
          <w:lang w:val="fr-CA"/>
        </w:rPr>
        <w:t xml:space="preserve"> </w:t>
      </w:r>
      <w:r w:rsidR="00F352D9" w:rsidRPr="00DF3EAB">
        <w:rPr>
          <w:rFonts w:asciiTheme="minorHAnsi" w:hAnsiTheme="minorHAnsi" w:cs="Arial"/>
          <w:i/>
          <w:sz w:val="24"/>
          <w:szCs w:val="24"/>
          <w:lang w:val="fr-CA"/>
        </w:rPr>
        <w:t>Explore</w:t>
      </w:r>
      <w:r w:rsidR="0025111A" w:rsidRPr="00DF3EAB">
        <w:rPr>
          <w:rFonts w:asciiTheme="minorHAnsi" w:hAnsiTheme="minorHAnsi" w:cs="Arial"/>
          <w:i/>
          <w:sz w:val="24"/>
          <w:szCs w:val="24"/>
          <w:lang w:val="fr-CA"/>
        </w:rPr>
        <w:t>r</w:t>
      </w:r>
      <w:r w:rsidR="00F352D9" w:rsidRPr="00DF3EAB">
        <w:rPr>
          <w:rFonts w:asciiTheme="minorHAnsi" w:hAnsiTheme="minorHAnsi" w:cs="Arial"/>
          <w:i/>
          <w:sz w:val="24"/>
          <w:szCs w:val="24"/>
          <w:lang w:val="fr-CA"/>
        </w:rPr>
        <w:t xml:space="preserve"> </w:t>
      </w:r>
      <w:r w:rsidR="0025111A" w:rsidRPr="00DF3EAB">
        <w:rPr>
          <w:rFonts w:asciiTheme="minorHAnsi" w:hAnsiTheme="minorHAnsi" w:cs="Arial"/>
          <w:i/>
          <w:sz w:val="24"/>
          <w:szCs w:val="24"/>
          <w:lang w:val="fr-CA"/>
        </w:rPr>
        <w:t>et</w:t>
      </w:r>
      <w:r w:rsidR="00F352D9" w:rsidRPr="00DF3EAB">
        <w:rPr>
          <w:rFonts w:asciiTheme="minorHAnsi" w:hAnsiTheme="minorHAnsi" w:cs="Arial"/>
          <w:i/>
          <w:sz w:val="24"/>
          <w:szCs w:val="24"/>
          <w:lang w:val="fr-CA"/>
        </w:rPr>
        <w:t xml:space="preserve"> </w:t>
      </w:r>
      <w:r w:rsidR="0025111A" w:rsidRPr="00DF3EAB">
        <w:rPr>
          <w:rFonts w:asciiTheme="minorHAnsi" w:hAnsiTheme="minorHAnsi" w:cs="Arial"/>
          <w:i/>
          <w:sz w:val="24"/>
          <w:szCs w:val="24"/>
          <w:lang w:val="fr-CA"/>
        </w:rPr>
        <w:t>créer</w:t>
      </w:r>
      <w:r w:rsidR="002C57EB" w:rsidRPr="00DF3EAB">
        <w:rPr>
          <w:rFonts w:asciiTheme="minorHAnsi" w:hAnsiTheme="minorHAnsi" w:cs="Arial"/>
          <w:sz w:val="24"/>
          <w:szCs w:val="24"/>
          <w:lang w:val="fr-CA"/>
        </w:rPr>
        <w:t xml:space="preserve"> </w:t>
      </w:r>
      <w:r w:rsidR="008D04F9" w:rsidRPr="00DF3EAB">
        <w:rPr>
          <w:rFonts w:asciiTheme="minorHAnsi" w:hAnsiTheme="minorHAnsi" w:cs="Arial"/>
          <w:sz w:val="24"/>
          <w:szCs w:val="24"/>
          <w:lang w:val="fr-CA"/>
        </w:rPr>
        <w:t xml:space="preserve">soutient le cycle de création </w:t>
      </w:r>
      <w:r w:rsidR="00917779" w:rsidRPr="00DF3EAB">
        <w:rPr>
          <w:rFonts w:asciiTheme="minorHAnsi" w:hAnsiTheme="minorHAnsi" w:cs="Arial"/>
          <w:sz w:val="24"/>
          <w:szCs w:val="24"/>
          <w:lang w:val="fr-CA"/>
        </w:rPr>
        <w:t>complet</w:t>
      </w:r>
      <w:r w:rsidR="008D04F9" w:rsidRPr="00DF3EAB">
        <w:rPr>
          <w:rFonts w:asciiTheme="minorHAnsi" w:hAnsiTheme="minorHAnsi" w:cs="Arial"/>
          <w:sz w:val="24"/>
          <w:szCs w:val="24"/>
          <w:lang w:val="fr-CA"/>
        </w:rPr>
        <w:t xml:space="preserve"> — de la form</w:t>
      </w:r>
      <w:r w:rsidR="00EB29A9" w:rsidRPr="00DF3EAB">
        <w:rPr>
          <w:rFonts w:asciiTheme="minorHAnsi" w:hAnsiTheme="minorHAnsi" w:cs="Arial"/>
          <w:sz w:val="24"/>
          <w:szCs w:val="24"/>
          <w:lang w:val="fr-CA"/>
        </w:rPr>
        <w:t>ul</w:t>
      </w:r>
      <w:r w:rsidR="008D04F9" w:rsidRPr="00DF3EAB">
        <w:rPr>
          <w:rFonts w:asciiTheme="minorHAnsi" w:hAnsiTheme="minorHAnsi" w:cs="Arial"/>
          <w:sz w:val="24"/>
          <w:szCs w:val="24"/>
          <w:lang w:val="fr-CA"/>
        </w:rPr>
        <w:t>ation de l’idée jusqu’à la présentation</w:t>
      </w:r>
      <w:r w:rsidR="00910C25" w:rsidRPr="00DF3EAB">
        <w:rPr>
          <w:rFonts w:asciiTheme="minorHAnsi" w:hAnsiTheme="minorHAnsi" w:cs="Arial"/>
          <w:sz w:val="24"/>
          <w:szCs w:val="24"/>
          <w:lang w:val="fr-CA"/>
        </w:rPr>
        <w:t xml:space="preserve"> de l’œuvre</w:t>
      </w:r>
      <w:r w:rsidR="002A1D80" w:rsidRPr="00DF3EAB">
        <w:rPr>
          <w:rFonts w:asciiTheme="minorHAnsi" w:hAnsiTheme="minorHAnsi" w:cs="Arial"/>
          <w:sz w:val="24"/>
          <w:szCs w:val="24"/>
          <w:lang w:val="fr-CA"/>
        </w:rPr>
        <w:t xml:space="preserve"> </w:t>
      </w:r>
      <w:r w:rsidR="002A1D80" w:rsidRPr="001D5A66">
        <w:rPr>
          <w:rFonts w:asciiTheme="minorHAnsi" w:hAnsiTheme="minorHAnsi" w:cs="Arial"/>
          <w:color w:val="000000" w:themeColor="text1"/>
          <w:sz w:val="24"/>
          <w:szCs w:val="24"/>
          <w:lang w:val="fr-CA"/>
        </w:rPr>
        <w:t>d’art</w:t>
      </w:r>
      <w:r w:rsidR="00601DD4" w:rsidRPr="001D5A66">
        <w:rPr>
          <w:rFonts w:asciiTheme="minorHAnsi" w:hAnsiTheme="minorHAnsi" w:cs="Arial"/>
          <w:color w:val="000000" w:themeColor="text1"/>
          <w:sz w:val="24"/>
          <w:szCs w:val="24"/>
          <w:lang w:val="fr-CA"/>
        </w:rPr>
        <w:t xml:space="preserve">, </w:t>
      </w:r>
      <w:r w:rsidR="00601DD4" w:rsidRPr="001D5A66">
        <w:rPr>
          <w:rFonts w:asciiTheme="minorHAnsi" w:eastAsia="Times New Roman" w:hAnsiTheme="minorHAnsi" w:cs="Segoe UI"/>
          <w:color w:val="000000" w:themeColor="text1"/>
          <w:sz w:val="24"/>
          <w:szCs w:val="24"/>
          <w:lang w:val="fr-CA"/>
        </w:rPr>
        <w:t>à n’importe quelle étape du processus créatif</w:t>
      </w:r>
      <w:r w:rsidR="00601DD4" w:rsidRPr="001D5A66">
        <w:rPr>
          <w:rFonts w:asciiTheme="minorHAnsi" w:hAnsiTheme="minorHAnsi" w:cs="Arial"/>
          <w:color w:val="000000" w:themeColor="text1"/>
          <w:sz w:val="24"/>
          <w:szCs w:val="24"/>
          <w:lang w:val="fr-CA"/>
        </w:rPr>
        <w:t xml:space="preserve">. </w:t>
      </w:r>
      <w:r w:rsidR="001F23C6" w:rsidRPr="001D5A66">
        <w:rPr>
          <w:rFonts w:asciiTheme="minorHAnsi" w:hAnsiTheme="minorHAnsi" w:cs="Arial"/>
          <w:color w:val="000000" w:themeColor="text1"/>
          <w:sz w:val="24"/>
          <w:szCs w:val="24"/>
          <w:lang w:val="fr-CA"/>
        </w:rPr>
        <w:t>Les artistes, les groupes et les organismes artistiques canadiens peuvent soumettre une demande</w:t>
      </w:r>
      <w:r w:rsidR="005B0068" w:rsidRPr="001D5A66">
        <w:rPr>
          <w:rFonts w:asciiTheme="minorHAnsi" w:hAnsiTheme="minorHAnsi" w:cs="Arial"/>
          <w:color w:val="000000" w:themeColor="text1"/>
          <w:sz w:val="24"/>
          <w:szCs w:val="24"/>
          <w:lang w:val="fr-CA"/>
        </w:rPr>
        <w:t xml:space="preserve"> pour un projet destiné</w:t>
      </w:r>
      <w:r w:rsidR="001F23C6" w:rsidRPr="001D5A66">
        <w:rPr>
          <w:rFonts w:asciiTheme="minorHAnsi" w:hAnsiTheme="minorHAnsi" w:cs="Arial"/>
          <w:color w:val="000000" w:themeColor="text1"/>
          <w:sz w:val="24"/>
          <w:szCs w:val="24"/>
          <w:lang w:val="fr-CA"/>
        </w:rPr>
        <w:t xml:space="preserve"> à une présentation. </w:t>
      </w:r>
      <w:r w:rsidR="005B3F8C" w:rsidRPr="001D5A66">
        <w:rPr>
          <w:rFonts w:asciiTheme="minorHAnsi" w:hAnsiTheme="minorHAnsi" w:cs="Arial"/>
          <w:color w:val="000000" w:themeColor="text1"/>
          <w:sz w:val="24"/>
          <w:szCs w:val="24"/>
          <w:lang w:val="fr-CA"/>
        </w:rPr>
        <w:t>L</w:t>
      </w:r>
      <w:r w:rsidR="00FC4618" w:rsidRPr="001D5A66">
        <w:rPr>
          <w:rFonts w:asciiTheme="minorHAnsi" w:hAnsiTheme="minorHAnsi" w:cs="Arial"/>
          <w:color w:val="000000" w:themeColor="text1"/>
          <w:sz w:val="24"/>
          <w:szCs w:val="24"/>
          <w:lang w:val="fr-CA"/>
        </w:rPr>
        <w:t>a</w:t>
      </w:r>
      <w:r w:rsidR="005B3F8C" w:rsidRPr="001D5A66">
        <w:rPr>
          <w:rFonts w:asciiTheme="minorHAnsi" w:hAnsiTheme="minorHAnsi" w:cs="Arial"/>
          <w:color w:val="000000" w:themeColor="text1"/>
          <w:sz w:val="24"/>
          <w:szCs w:val="24"/>
          <w:lang w:val="fr-CA"/>
        </w:rPr>
        <w:t xml:space="preserve"> subvention </w:t>
      </w:r>
      <w:r w:rsidR="00FC4618" w:rsidRPr="001D5A66">
        <w:rPr>
          <w:rFonts w:asciiTheme="minorHAnsi" w:hAnsiTheme="minorHAnsi" w:cs="Arial"/>
          <w:color w:val="000000" w:themeColor="text1"/>
          <w:sz w:val="24"/>
          <w:szCs w:val="24"/>
          <w:lang w:val="fr-CA"/>
        </w:rPr>
        <w:t>apporte</w:t>
      </w:r>
      <w:r w:rsidR="009A37A2" w:rsidRPr="001D5A66">
        <w:rPr>
          <w:rFonts w:asciiTheme="minorHAnsi" w:hAnsiTheme="minorHAnsi" w:cs="Arial"/>
          <w:color w:val="000000" w:themeColor="text1"/>
          <w:sz w:val="24"/>
          <w:szCs w:val="24"/>
          <w:lang w:val="fr-CA"/>
        </w:rPr>
        <w:t xml:space="preserve"> un soutien à la recherche, à la création, au développement, </w:t>
      </w:r>
      <w:r w:rsidR="00601DD4" w:rsidRPr="001D5A66">
        <w:rPr>
          <w:rFonts w:asciiTheme="minorHAnsi" w:eastAsia="Times New Roman" w:hAnsiTheme="minorHAnsi" w:cs="Segoe UI"/>
          <w:color w:val="000000" w:themeColor="text1"/>
          <w:sz w:val="24"/>
          <w:szCs w:val="24"/>
          <w:lang w:val="fr-CA"/>
        </w:rPr>
        <w:t>aux reprises,</w:t>
      </w:r>
      <w:r w:rsidR="00601DD4" w:rsidRPr="001D5A66">
        <w:rPr>
          <w:rFonts w:asciiTheme="minorHAnsi" w:hAnsiTheme="minorHAnsi" w:cs="Arial"/>
          <w:color w:val="000000" w:themeColor="text1"/>
          <w:sz w:val="24"/>
          <w:szCs w:val="24"/>
          <w:lang w:val="fr-CA"/>
        </w:rPr>
        <w:t xml:space="preserve"> </w:t>
      </w:r>
      <w:r w:rsidR="002A1D80" w:rsidRPr="001D5A66">
        <w:rPr>
          <w:rFonts w:asciiTheme="minorHAnsi" w:hAnsiTheme="minorHAnsi" w:cs="Arial"/>
          <w:color w:val="000000" w:themeColor="text1"/>
          <w:sz w:val="24"/>
          <w:szCs w:val="24"/>
          <w:lang w:val="fr-CA"/>
        </w:rPr>
        <w:t>ainsi qu’</w:t>
      </w:r>
      <w:r w:rsidR="009A37A2" w:rsidRPr="001D5A66">
        <w:rPr>
          <w:rFonts w:asciiTheme="minorHAnsi" w:hAnsiTheme="minorHAnsi" w:cs="Arial"/>
          <w:color w:val="000000" w:themeColor="text1"/>
          <w:sz w:val="24"/>
          <w:szCs w:val="24"/>
          <w:lang w:val="fr-CA"/>
        </w:rPr>
        <w:t>à la production</w:t>
      </w:r>
      <w:r w:rsidR="007034A4" w:rsidRPr="001D5A66">
        <w:rPr>
          <w:rFonts w:asciiTheme="minorHAnsi" w:hAnsiTheme="minorHAnsi" w:cs="Arial"/>
          <w:color w:val="000000" w:themeColor="text1"/>
          <w:sz w:val="24"/>
          <w:szCs w:val="24"/>
          <w:lang w:val="fr-CA"/>
        </w:rPr>
        <w:t>, la postproduction</w:t>
      </w:r>
      <w:r w:rsidR="009A37A2" w:rsidRPr="001D5A66">
        <w:rPr>
          <w:rFonts w:asciiTheme="minorHAnsi" w:hAnsiTheme="minorHAnsi" w:cs="Arial"/>
          <w:color w:val="000000" w:themeColor="text1"/>
          <w:sz w:val="24"/>
          <w:szCs w:val="24"/>
          <w:lang w:val="fr-CA"/>
        </w:rPr>
        <w:t xml:space="preserve"> et à la présentation</w:t>
      </w:r>
      <w:r w:rsidR="002A1D80" w:rsidRPr="001D5A66">
        <w:rPr>
          <w:rFonts w:asciiTheme="minorHAnsi" w:hAnsiTheme="minorHAnsi" w:cs="Arial"/>
          <w:color w:val="000000" w:themeColor="text1"/>
          <w:sz w:val="24"/>
          <w:szCs w:val="24"/>
          <w:lang w:val="fr-CA"/>
        </w:rPr>
        <w:t xml:space="preserve"> </w:t>
      </w:r>
      <w:r w:rsidR="002A1D80" w:rsidRPr="00DF3EAB">
        <w:rPr>
          <w:rFonts w:asciiTheme="minorHAnsi" w:hAnsiTheme="minorHAnsi" w:cs="Arial"/>
          <w:color w:val="000000" w:themeColor="text1"/>
          <w:sz w:val="24"/>
          <w:szCs w:val="24"/>
          <w:lang w:val="fr-CA"/>
        </w:rPr>
        <w:t>d’une œuvre</w:t>
      </w:r>
      <w:r w:rsidR="009A37A2" w:rsidRPr="00DF3EAB">
        <w:rPr>
          <w:rFonts w:asciiTheme="minorHAnsi" w:hAnsiTheme="minorHAnsi" w:cs="Arial"/>
          <w:color w:val="000000" w:themeColor="text1"/>
          <w:sz w:val="24"/>
          <w:szCs w:val="24"/>
          <w:lang w:val="fr-CA"/>
        </w:rPr>
        <w:t>.</w:t>
      </w:r>
      <w:r w:rsidR="00B848BA" w:rsidRPr="00DF3EAB">
        <w:rPr>
          <w:rFonts w:asciiTheme="minorHAnsi" w:hAnsiTheme="minorHAnsi"/>
          <w:color w:val="000000" w:themeColor="text1"/>
          <w:sz w:val="24"/>
          <w:szCs w:val="24"/>
          <w:lang w:val="fr-CA"/>
        </w:rPr>
        <w:t xml:space="preserve"> </w:t>
      </w:r>
    </w:p>
    <w:p w14:paraId="0D8716D6" w14:textId="77777777" w:rsidR="003E2220" w:rsidRPr="009D2C96" w:rsidRDefault="003E2220" w:rsidP="00D773C2">
      <w:pPr>
        <w:spacing w:before="100" w:beforeAutospacing="1" w:after="100" w:afterAutospacing="1"/>
        <w:ind w:left="135"/>
        <w:rPr>
          <w:rFonts w:eastAsia="Times New Roman" w:cs="Segoe UI"/>
          <w:lang w:val="fr-CA"/>
        </w:rPr>
      </w:pPr>
      <w:r w:rsidRPr="009D2C96">
        <w:rPr>
          <w:rFonts w:eastAsia="Times New Roman" w:cs="Segoe UI"/>
          <w:lang w:val="fr-CA"/>
        </w:rPr>
        <w:t>Vous pouvez soumettre une demande pour :</w:t>
      </w:r>
    </w:p>
    <w:p w14:paraId="1283C64B" w14:textId="77777777" w:rsidR="003E2220" w:rsidRPr="009D2C96" w:rsidRDefault="003E2220" w:rsidP="00D773C2">
      <w:pPr>
        <w:pStyle w:val="ListParagraph"/>
        <w:numPr>
          <w:ilvl w:val="0"/>
          <w:numId w:val="18"/>
        </w:numPr>
        <w:spacing w:before="100" w:beforeAutospacing="1" w:after="100" w:afterAutospacing="1"/>
        <w:rPr>
          <w:rFonts w:eastAsia="Times New Roman" w:cs="Segoe UI"/>
          <w:lang w:val="fr-CA"/>
        </w:rPr>
      </w:pPr>
      <w:r w:rsidRPr="009D2C96">
        <w:rPr>
          <w:rFonts w:eastAsia="Times New Roman" w:cs="Segoe UI"/>
          <w:lang w:val="fr-CA"/>
        </w:rPr>
        <w:t>une subvention de projet pour un projet unique</w:t>
      </w:r>
    </w:p>
    <w:p w14:paraId="53465CAF" w14:textId="012AC034" w:rsidR="003E2220" w:rsidRPr="009D2C96" w:rsidRDefault="003E2220" w:rsidP="00D773C2">
      <w:pPr>
        <w:pStyle w:val="ListParagraph"/>
        <w:numPr>
          <w:ilvl w:val="0"/>
          <w:numId w:val="18"/>
        </w:numPr>
        <w:spacing w:before="100" w:beforeAutospacing="1" w:after="100" w:afterAutospacing="1"/>
        <w:rPr>
          <w:rFonts w:eastAsia="Times New Roman" w:cs="Segoe UI"/>
          <w:lang w:val="fr-CA"/>
        </w:rPr>
      </w:pPr>
      <w:r w:rsidRPr="009D2C96">
        <w:rPr>
          <w:rFonts w:eastAsia="Times New Roman" w:cs="Segoe UI"/>
          <w:lang w:val="fr-CA"/>
        </w:rPr>
        <w:t>une subvention composite pour plusieurs projets se déroulant sur une période de 1 à 3 ans.</w:t>
      </w:r>
    </w:p>
    <w:p w14:paraId="2ECA1EE5" w14:textId="77777777" w:rsidR="0018540E" w:rsidRPr="009765E8" w:rsidRDefault="0018540E" w:rsidP="00D773C2">
      <w:pPr>
        <w:spacing w:before="120" w:line="300" w:lineRule="atLeast"/>
        <w:ind w:right="144"/>
        <w:rPr>
          <w:rFonts w:eastAsia="Calibri" w:cs="Calibri"/>
          <w:lang w:val="fr-CA" w:eastAsia="en-US"/>
        </w:rPr>
      </w:pPr>
      <w:r w:rsidRPr="009765E8">
        <w:rPr>
          <w:rFonts w:eastAsia="Calibri" w:cs="Calibri"/>
          <w:lang w:val="fr-CA" w:eastAsia="en-US"/>
        </w:rPr>
        <w:t>Vous pourriez être admissible à l’</w:t>
      </w:r>
      <w:hyperlink r:id="rId8" w:history="1">
        <w:r w:rsidRPr="0018540E">
          <w:rPr>
            <w:rStyle w:val="Hyperlink"/>
            <w:rFonts w:eastAsia="Calibri" w:cs="Calibri"/>
            <w:lang w:val="fr-CA" w:eastAsia="en-US"/>
          </w:rPr>
          <w:t>Aide à la production d’une demande</w:t>
        </w:r>
      </w:hyperlink>
      <w:r w:rsidRPr="009765E8">
        <w:rPr>
          <w:rFonts w:eastAsia="Calibri" w:cs="Calibri"/>
          <w:lang w:val="fr-CA" w:eastAsia="en-US"/>
        </w:rPr>
        <w:t xml:space="preserve">, c’est-à-dire à une somme servant à payer quelqu’un qui vous aidera avec le processus de demande si vous éprouvez des difficultés et que vous vous définissez comme : </w:t>
      </w:r>
    </w:p>
    <w:p w14:paraId="1B100CFD" w14:textId="77777777" w:rsidR="0018540E" w:rsidRPr="009765E8" w:rsidRDefault="0018540E" w:rsidP="00D773C2">
      <w:pPr>
        <w:numPr>
          <w:ilvl w:val="0"/>
          <w:numId w:val="23"/>
        </w:numPr>
        <w:spacing w:line="300" w:lineRule="atLeast"/>
        <w:ind w:left="720" w:right="144"/>
        <w:rPr>
          <w:rFonts w:eastAsia="Calibri" w:cs="Calibri"/>
          <w:lang w:val="fr-CA" w:eastAsia="en-US"/>
        </w:rPr>
      </w:pPr>
      <w:r w:rsidRPr="009765E8">
        <w:rPr>
          <w:rFonts w:eastAsia="Calibri" w:cs="Calibri"/>
          <w:lang w:val="fr-CA" w:eastAsia="en-US"/>
        </w:rPr>
        <w:t>un artiste sourd, malentendant, handicapé ou vivant avec une maladie mentale;</w:t>
      </w:r>
    </w:p>
    <w:p w14:paraId="51CEF890" w14:textId="77777777" w:rsidR="0018540E" w:rsidRPr="009765E8" w:rsidRDefault="0018540E" w:rsidP="00D773C2">
      <w:pPr>
        <w:pStyle w:val="ListParagraph"/>
        <w:numPr>
          <w:ilvl w:val="0"/>
          <w:numId w:val="23"/>
        </w:numPr>
        <w:spacing w:line="300" w:lineRule="atLeast"/>
        <w:ind w:left="720" w:right="144"/>
        <w:rPr>
          <w:rFonts w:eastAsia="Calibri" w:cs="Calibri"/>
          <w:lang w:val="fr-CA" w:eastAsia="en-US"/>
        </w:rPr>
      </w:pPr>
      <w:proofErr w:type="gramStart"/>
      <w:r w:rsidRPr="009765E8">
        <w:rPr>
          <w:rFonts w:eastAsia="Calibri" w:cs="Calibri"/>
          <w:lang w:val="fr-CA" w:eastAsia="en-US"/>
        </w:rPr>
        <w:t>un</w:t>
      </w:r>
      <w:proofErr w:type="gramEnd"/>
      <w:r w:rsidRPr="009765E8">
        <w:rPr>
          <w:rFonts w:eastAsia="Calibri" w:cs="Calibri"/>
          <w:lang w:val="fr-CA" w:eastAsia="en-US"/>
        </w:rPr>
        <w:t xml:space="preserve"> artiste des Premières Nations, des Inuits ou des Métis confronté à des obstacles linguistiques, géographiques ou culturels.</w:t>
      </w:r>
    </w:p>
    <w:p w14:paraId="0C227E10" w14:textId="77777777" w:rsidR="0040010E" w:rsidRPr="00DF3EAB" w:rsidRDefault="009A37A2" w:rsidP="00D773C2">
      <w:pPr>
        <w:pStyle w:val="NormalWeb"/>
        <w:spacing w:before="240" w:beforeAutospacing="0" w:after="0" w:afterAutospacing="0" w:line="300" w:lineRule="atLeast"/>
        <w:rPr>
          <w:rFonts w:asciiTheme="minorHAnsi" w:hAnsiTheme="minorHAnsi" w:cs="Arial"/>
          <w:color w:val="0070C0"/>
          <w:sz w:val="24"/>
          <w:szCs w:val="24"/>
          <w:lang w:val="fr-CA"/>
        </w:rPr>
      </w:pPr>
      <w:r w:rsidRPr="00DF3EAB">
        <w:rPr>
          <w:rFonts w:asciiTheme="minorHAnsi" w:hAnsiTheme="minorHAnsi" w:cs="Arial"/>
          <w:b/>
          <w:sz w:val="24"/>
          <w:szCs w:val="24"/>
          <w:lang w:val="fr-CA"/>
        </w:rPr>
        <w:t>Type de subvention</w:t>
      </w:r>
      <w:r w:rsidR="00BE32D8" w:rsidRPr="00DF3EAB">
        <w:rPr>
          <w:rFonts w:asciiTheme="minorHAnsi" w:hAnsiTheme="minorHAnsi" w:cs="Arial"/>
          <w:b/>
          <w:sz w:val="24"/>
          <w:szCs w:val="24"/>
          <w:lang w:val="fr-CA"/>
        </w:rPr>
        <w:t xml:space="preserve"> </w:t>
      </w:r>
      <w:r w:rsidRPr="00DF3EAB">
        <w:rPr>
          <w:rFonts w:asciiTheme="minorHAnsi" w:hAnsiTheme="minorHAnsi" w:cs="Arial"/>
          <w:sz w:val="24"/>
          <w:szCs w:val="24"/>
          <w:lang w:val="fr-CA"/>
        </w:rPr>
        <w:t>—</w:t>
      </w:r>
      <w:r w:rsidR="00230A4A" w:rsidRPr="00DF3EAB">
        <w:rPr>
          <w:rFonts w:asciiTheme="minorHAnsi" w:hAnsiTheme="minorHAnsi" w:cs="Arial"/>
          <w:b/>
          <w:color w:val="0070C0"/>
          <w:sz w:val="24"/>
          <w:szCs w:val="24"/>
          <w:lang w:val="fr-CA"/>
        </w:rPr>
        <w:t xml:space="preserve"> </w:t>
      </w:r>
      <w:hyperlink r:id="rId9" w:history="1">
        <w:r w:rsidR="0069797A" w:rsidRPr="00DF3EAB">
          <w:rPr>
            <w:rStyle w:val="Hyperlink"/>
            <w:rFonts w:asciiTheme="minorHAnsi" w:hAnsiTheme="minorHAnsi" w:cs="Arial"/>
            <w:b/>
            <w:sz w:val="24"/>
            <w:szCs w:val="24"/>
            <w:lang w:val="fr-CA"/>
          </w:rPr>
          <w:t>p</w:t>
        </w:r>
        <w:r w:rsidR="00230A4A" w:rsidRPr="00DF3EAB">
          <w:rPr>
            <w:rStyle w:val="Hyperlink"/>
            <w:rFonts w:asciiTheme="minorHAnsi" w:hAnsiTheme="minorHAnsi" w:cs="Arial"/>
            <w:b/>
            <w:sz w:val="24"/>
            <w:szCs w:val="24"/>
            <w:lang w:val="fr-CA"/>
          </w:rPr>
          <w:t>rojet</w:t>
        </w:r>
      </w:hyperlink>
      <w:r w:rsidR="00230A4A" w:rsidRPr="00DF3EAB">
        <w:rPr>
          <w:rFonts w:asciiTheme="minorHAnsi" w:hAnsiTheme="minorHAnsi" w:cs="Arial"/>
          <w:b/>
          <w:color w:val="0070C0"/>
          <w:sz w:val="24"/>
          <w:szCs w:val="24"/>
          <w:lang w:val="fr-CA"/>
        </w:rPr>
        <w:t xml:space="preserve"> </w:t>
      </w:r>
      <w:r w:rsidR="00BE32D8" w:rsidRPr="00DF3EAB">
        <w:rPr>
          <w:rFonts w:asciiTheme="minorHAnsi" w:hAnsiTheme="minorHAnsi" w:cs="Arial"/>
          <w:sz w:val="24"/>
          <w:szCs w:val="24"/>
          <w:lang w:val="fr-CA"/>
        </w:rPr>
        <w:t>o</w:t>
      </w:r>
      <w:r w:rsidR="00836878" w:rsidRPr="00DF3EAB">
        <w:rPr>
          <w:rFonts w:asciiTheme="minorHAnsi" w:hAnsiTheme="minorHAnsi" w:cs="Arial"/>
          <w:sz w:val="24"/>
          <w:szCs w:val="24"/>
          <w:lang w:val="fr-CA"/>
        </w:rPr>
        <w:t>u</w:t>
      </w:r>
      <w:r w:rsidR="00BE32D8" w:rsidRPr="00DF3EAB">
        <w:rPr>
          <w:rFonts w:asciiTheme="minorHAnsi" w:hAnsiTheme="minorHAnsi" w:cs="Arial"/>
          <w:sz w:val="24"/>
          <w:szCs w:val="24"/>
          <w:lang w:val="fr-CA"/>
        </w:rPr>
        <w:t xml:space="preserve"> </w:t>
      </w:r>
      <w:hyperlink r:id="rId10" w:history="1">
        <w:r w:rsidR="00BE32D8" w:rsidRPr="00DF3EAB">
          <w:rPr>
            <w:rStyle w:val="Hyperlink"/>
            <w:rFonts w:asciiTheme="minorHAnsi" w:hAnsiTheme="minorHAnsi" w:cs="Arial"/>
            <w:b/>
            <w:sz w:val="24"/>
            <w:szCs w:val="24"/>
            <w:lang w:val="fr-CA"/>
          </w:rPr>
          <w:t>composite</w:t>
        </w:r>
      </w:hyperlink>
    </w:p>
    <w:p w14:paraId="224AE5CF" w14:textId="77777777" w:rsidR="00C265B5" w:rsidRPr="003A6377" w:rsidRDefault="00B66112" w:rsidP="00D773C2">
      <w:pPr>
        <w:spacing w:before="120" w:after="200" w:line="276" w:lineRule="auto"/>
        <w:rPr>
          <w:b/>
          <w:lang w:val="fr-FR"/>
        </w:rPr>
      </w:pPr>
      <w:r w:rsidRPr="009765E8">
        <w:rPr>
          <w:b/>
          <w:bCs/>
          <w:lang w:val="fr-CA"/>
        </w:rPr>
        <w:t>Date(s) limite(s) et annonce des résultats</w:t>
      </w:r>
      <w:r w:rsidRPr="009765E8">
        <w:rPr>
          <w:lang w:val="fr-CA"/>
        </w:rPr>
        <w:t xml:space="preserve"> – Veuillez </w:t>
      </w:r>
      <w:r w:rsidR="00C265B5" w:rsidRPr="0001375C">
        <w:rPr>
          <w:lang w:val="fr-CA"/>
        </w:rPr>
        <w:t xml:space="preserve">consulter la page </w:t>
      </w:r>
      <w:hyperlink r:id="rId11" w:history="1">
        <w:r w:rsidR="00C265B5" w:rsidRPr="003A6377">
          <w:rPr>
            <w:rStyle w:val="Hyperlink"/>
            <w:b/>
            <w:lang w:val="fr-FR"/>
          </w:rPr>
          <w:t>Dates limites et annonce des résultats</w:t>
        </w:r>
      </w:hyperlink>
    </w:p>
    <w:p w14:paraId="2E5F004E" w14:textId="77777777" w:rsidR="008234F5" w:rsidRPr="00DF3EAB" w:rsidRDefault="00387E1B" w:rsidP="00D773C2">
      <w:pPr>
        <w:pStyle w:val="NormalWeb"/>
        <w:spacing w:before="120" w:beforeAutospacing="0" w:after="0" w:afterAutospacing="0" w:line="300" w:lineRule="atLeast"/>
        <w:rPr>
          <w:rFonts w:asciiTheme="minorHAnsi" w:hAnsiTheme="minorHAnsi" w:cs="Arial"/>
          <w:sz w:val="24"/>
          <w:szCs w:val="24"/>
          <w:lang w:val="fr-CA"/>
        </w:rPr>
      </w:pPr>
      <w:r w:rsidRPr="00DF3EAB">
        <w:rPr>
          <w:rFonts w:asciiTheme="minorHAnsi" w:hAnsiTheme="minorHAnsi" w:cs="Arial"/>
          <w:b/>
          <w:sz w:val="24"/>
          <w:szCs w:val="24"/>
          <w:lang w:val="fr-CA"/>
        </w:rPr>
        <w:t>Montant de la subvention</w:t>
      </w:r>
      <w:r w:rsidR="008234F5" w:rsidRPr="00DF3EAB">
        <w:rPr>
          <w:rFonts w:asciiTheme="minorHAnsi" w:hAnsiTheme="minorHAnsi" w:cs="Arial"/>
          <w:sz w:val="24"/>
          <w:szCs w:val="24"/>
          <w:lang w:val="fr-CA"/>
        </w:rPr>
        <w:t xml:space="preserve"> </w:t>
      </w:r>
    </w:p>
    <w:p w14:paraId="0D9B7C77" w14:textId="5326F23F" w:rsidR="008234F5" w:rsidRPr="009D2C96" w:rsidRDefault="008234F5" w:rsidP="00D773C2">
      <w:pPr>
        <w:pStyle w:val="NormalWeb"/>
        <w:numPr>
          <w:ilvl w:val="0"/>
          <w:numId w:val="7"/>
        </w:numPr>
        <w:spacing w:before="0" w:beforeAutospacing="0" w:after="0" w:afterAutospacing="0" w:line="300" w:lineRule="atLeast"/>
        <w:rPr>
          <w:rFonts w:asciiTheme="minorHAnsi" w:hAnsiTheme="minorHAnsi" w:cs="Arial"/>
          <w:sz w:val="24"/>
          <w:szCs w:val="24"/>
          <w:lang w:val="fr-CA"/>
        </w:rPr>
      </w:pPr>
      <w:r w:rsidRPr="009D2C96">
        <w:rPr>
          <w:rFonts w:asciiTheme="minorHAnsi" w:hAnsiTheme="minorHAnsi" w:cs="Arial"/>
          <w:sz w:val="24"/>
          <w:szCs w:val="24"/>
          <w:lang w:val="fr-CA"/>
        </w:rPr>
        <w:t xml:space="preserve">Demande de subvention de projet — </w:t>
      </w:r>
      <w:r w:rsidR="004E7201" w:rsidRPr="009D2C96">
        <w:rPr>
          <w:rFonts w:asciiTheme="minorHAnsi" w:hAnsiTheme="minorHAnsi" w:cs="Arial"/>
          <w:sz w:val="24"/>
          <w:szCs w:val="24"/>
          <w:lang w:val="fr-CA"/>
        </w:rPr>
        <w:t xml:space="preserve">normalement </w:t>
      </w:r>
      <w:r w:rsidR="00E57D15" w:rsidRPr="009D2C96">
        <w:rPr>
          <w:rFonts w:asciiTheme="minorHAnsi" w:eastAsia="Times New Roman" w:hAnsiTheme="minorHAnsi" w:cs="Segoe UI"/>
          <w:sz w:val="24"/>
          <w:szCs w:val="24"/>
          <w:lang w:val="fr-CA"/>
        </w:rPr>
        <w:t xml:space="preserve">jusqu’à concurrence de 60 000 $, exceptionnellement jusqu'à </w:t>
      </w:r>
      <w:r w:rsidR="00860E89" w:rsidRPr="009D2C96">
        <w:rPr>
          <w:rFonts w:asciiTheme="minorHAnsi" w:eastAsia="Times New Roman" w:hAnsiTheme="minorHAnsi" w:cs="Segoe UI"/>
          <w:sz w:val="24"/>
          <w:szCs w:val="24"/>
          <w:lang w:val="fr-CA"/>
        </w:rPr>
        <w:t>100 000 $ (voir ci-dessous)</w:t>
      </w:r>
    </w:p>
    <w:p w14:paraId="2102A9B0" w14:textId="3F78AB1C" w:rsidR="008234F5" w:rsidRPr="00DF3EAB" w:rsidRDefault="008234F5" w:rsidP="00D773C2">
      <w:pPr>
        <w:pStyle w:val="NormalWeb"/>
        <w:numPr>
          <w:ilvl w:val="0"/>
          <w:numId w:val="7"/>
        </w:numPr>
        <w:spacing w:before="0" w:beforeAutospacing="0" w:after="0" w:afterAutospacing="0" w:line="300" w:lineRule="atLeast"/>
        <w:ind w:right="-360"/>
        <w:rPr>
          <w:rFonts w:asciiTheme="minorHAnsi" w:hAnsiTheme="minorHAnsi" w:cs="Arial"/>
          <w:color w:val="000000" w:themeColor="text1"/>
          <w:sz w:val="24"/>
          <w:szCs w:val="24"/>
          <w:lang w:val="fr-CA"/>
        </w:rPr>
      </w:pPr>
      <w:r w:rsidRPr="009D2C96">
        <w:rPr>
          <w:rFonts w:asciiTheme="minorHAnsi" w:hAnsiTheme="minorHAnsi" w:cs="Arial"/>
          <w:sz w:val="24"/>
          <w:szCs w:val="24"/>
          <w:lang w:val="fr-CA"/>
        </w:rPr>
        <w:t xml:space="preserve">Demande de subvention composite — </w:t>
      </w:r>
      <w:r w:rsidR="004E7201" w:rsidRPr="009D2C96">
        <w:rPr>
          <w:rFonts w:asciiTheme="minorHAnsi" w:hAnsiTheme="minorHAnsi" w:cs="Arial"/>
          <w:sz w:val="24"/>
          <w:szCs w:val="24"/>
          <w:lang w:val="fr-CA"/>
        </w:rPr>
        <w:t xml:space="preserve">normalement </w:t>
      </w:r>
      <w:r w:rsidR="00EB69A7" w:rsidRPr="009D2C96">
        <w:rPr>
          <w:rFonts w:asciiTheme="minorHAnsi" w:eastAsia="Times New Roman" w:hAnsiTheme="minorHAnsi" w:cs="Segoe UI"/>
          <w:sz w:val="24"/>
          <w:szCs w:val="24"/>
          <w:lang w:val="fr-CA"/>
        </w:rPr>
        <w:t xml:space="preserve">jusqu’à concurrence de 60 000 $ par année, exceptionnellement </w:t>
      </w:r>
      <w:r w:rsidR="00EB69A7" w:rsidRPr="00DF3EAB">
        <w:rPr>
          <w:rFonts w:asciiTheme="minorHAnsi" w:eastAsia="Times New Roman" w:hAnsiTheme="minorHAnsi" w:cs="Segoe UI"/>
          <w:color w:val="000000" w:themeColor="text1"/>
          <w:sz w:val="24"/>
          <w:szCs w:val="24"/>
          <w:lang w:val="fr-CA"/>
        </w:rPr>
        <w:t>jusqu'à 100 000 $ (voir ci-dessous). (maximum de 300 000 $ sur 3 ans)</w:t>
      </w:r>
    </w:p>
    <w:p w14:paraId="7E349136" w14:textId="464782EB" w:rsidR="00304431" w:rsidRPr="009D2C96" w:rsidRDefault="00304431" w:rsidP="00D773C2">
      <w:pPr>
        <w:pStyle w:val="NormalWeb"/>
        <w:spacing w:before="120" w:beforeAutospacing="0" w:after="0" w:afterAutospacing="0" w:line="300" w:lineRule="atLeast"/>
        <w:rPr>
          <w:rFonts w:asciiTheme="minorHAnsi" w:hAnsiTheme="minorHAnsi" w:cs="Arial"/>
          <w:sz w:val="24"/>
          <w:szCs w:val="24"/>
          <w:lang w:val="fr-CA"/>
        </w:rPr>
      </w:pPr>
      <w:r w:rsidRPr="009D2C96">
        <w:rPr>
          <w:rFonts w:asciiTheme="minorHAnsi" w:hAnsiTheme="minorHAnsi" w:cstheme="minorHAnsi"/>
          <w:sz w:val="24"/>
          <w:szCs w:val="24"/>
          <w:lang w:val="fr-CA"/>
        </w:rPr>
        <w:t xml:space="preserve">Le montant maximum de la plupart des subventions est de 60 000 $ (ou 60 000 $ par année pour les subventions composites). </w:t>
      </w:r>
      <w:r w:rsidR="004E7201" w:rsidRPr="009D2C96">
        <w:rPr>
          <w:rFonts w:asciiTheme="minorHAnsi" w:eastAsia="Times New Roman" w:hAnsiTheme="minorHAnsi" w:cstheme="minorHAnsi"/>
          <w:sz w:val="24"/>
          <w:szCs w:val="24"/>
          <w:lang w:val="fr-CA"/>
        </w:rPr>
        <w:t xml:space="preserve">Exceptionnellement, </w:t>
      </w:r>
      <w:r w:rsidR="004E7201" w:rsidRPr="009D2C96">
        <w:rPr>
          <w:rFonts w:asciiTheme="minorHAnsi" w:hAnsiTheme="minorHAnsi" w:cstheme="minorHAnsi"/>
          <w:sz w:val="24"/>
          <w:szCs w:val="24"/>
          <w:lang w:val="fr-CA"/>
        </w:rPr>
        <w:t>d</w:t>
      </w:r>
      <w:r w:rsidRPr="009D2C96">
        <w:rPr>
          <w:rFonts w:asciiTheme="minorHAnsi" w:hAnsiTheme="minorHAnsi" w:cstheme="minorHAnsi"/>
          <w:sz w:val="24"/>
          <w:szCs w:val="24"/>
          <w:lang w:val="fr-CA"/>
        </w:rPr>
        <w:t>es montants plus élevés peuvent être considérés pour des activités dont les coûts sont élevés en raison de la durée du projet, du</w:t>
      </w:r>
      <w:r w:rsidRPr="009D2C96">
        <w:rPr>
          <w:rFonts w:asciiTheme="minorHAnsi" w:hAnsiTheme="minorHAnsi" w:cs="Arial"/>
          <w:sz w:val="24"/>
          <w:szCs w:val="24"/>
          <w:lang w:val="fr-CA"/>
        </w:rPr>
        <w:t xml:space="preserve"> nombre de personnes qui y prennent part ou d’exigences techniques ou autres liées à la pratique artistique.</w:t>
      </w:r>
    </w:p>
    <w:p w14:paraId="41B3C15F" w14:textId="77777777" w:rsidR="00A53F87" w:rsidRDefault="00A53F87" w:rsidP="00D773C2">
      <w:pPr>
        <w:spacing w:line="276" w:lineRule="auto"/>
        <w:rPr>
          <w:rFonts w:cs="Arial"/>
          <w:b/>
          <w:lang w:val="fr-CA"/>
        </w:rPr>
      </w:pPr>
    </w:p>
    <w:p w14:paraId="280E43FD" w14:textId="77777777" w:rsidR="00060E57" w:rsidRPr="00DF3EAB" w:rsidRDefault="009765E8" w:rsidP="00D773C2">
      <w:pPr>
        <w:spacing w:line="276" w:lineRule="auto"/>
        <w:rPr>
          <w:rFonts w:cs="Arial"/>
          <w:b/>
          <w:lang w:val="fr-CA" w:eastAsia="en-US"/>
        </w:rPr>
      </w:pPr>
      <w:r w:rsidRPr="009765E8">
        <w:rPr>
          <w:rFonts w:cs="Arial"/>
          <w:b/>
          <w:lang w:val="fr-CA"/>
        </w:rPr>
        <w:lastRenderedPageBreak/>
        <w:t>Limites pour les demandes</w:t>
      </w:r>
    </w:p>
    <w:p w14:paraId="4652F8A8" w14:textId="77777777" w:rsidR="00B1192E" w:rsidRPr="009D2C96" w:rsidRDefault="00AD4A35" w:rsidP="00D773C2">
      <w:pPr>
        <w:pStyle w:val="NormalWeb"/>
        <w:numPr>
          <w:ilvl w:val="0"/>
          <w:numId w:val="10"/>
        </w:numPr>
        <w:spacing w:before="0" w:beforeAutospacing="0" w:after="0" w:afterAutospacing="0" w:line="300" w:lineRule="atLeast"/>
        <w:rPr>
          <w:rFonts w:asciiTheme="minorHAnsi" w:hAnsiTheme="minorHAnsi" w:cstheme="minorHAnsi"/>
          <w:sz w:val="24"/>
          <w:szCs w:val="24"/>
          <w:lang w:val="fr-CA"/>
        </w:rPr>
      </w:pPr>
      <w:r w:rsidRPr="009D2C96">
        <w:rPr>
          <w:rFonts w:asciiTheme="minorHAnsi" w:hAnsiTheme="minorHAnsi" w:cstheme="minorHAnsi"/>
          <w:sz w:val="24"/>
          <w:szCs w:val="24"/>
          <w:lang w:val="fr-FR"/>
        </w:rPr>
        <w:t xml:space="preserve">Vous pouvez présenter une demande dans cette composante deux fois par année </w:t>
      </w:r>
      <w:r w:rsidRPr="009D2C96">
        <w:rPr>
          <w:rFonts w:asciiTheme="minorHAnsi" w:hAnsiTheme="minorHAnsi" w:cstheme="minorHAnsi"/>
          <w:sz w:val="24"/>
          <w:szCs w:val="24"/>
          <w:lang w:val="fr-CA"/>
        </w:rPr>
        <w:t>(1</w:t>
      </w:r>
      <w:r w:rsidRPr="009D2C96">
        <w:rPr>
          <w:rFonts w:asciiTheme="minorHAnsi" w:hAnsiTheme="minorHAnsi" w:cstheme="minorHAnsi"/>
          <w:sz w:val="24"/>
          <w:szCs w:val="24"/>
          <w:vertAlign w:val="superscript"/>
          <w:lang w:val="fr-CA"/>
        </w:rPr>
        <w:t>er</w:t>
      </w:r>
      <w:r w:rsidRPr="009D2C96">
        <w:rPr>
          <w:rFonts w:asciiTheme="minorHAnsi" w:hAnsiTheme="minorHAnsi" w:cstheme="minorHAnsi"/>
          <w:sz w:val="24"/>
          <w:szCs w:val="24"/>
          <w:lang w:val="fr-CA"/>
        </w:rPr>
        <w:t> mars au 28-29 février)</w:t>
      </w:r>
      <w:r w:rsidRPr="009D2C96">
        <w:rPr>
          <w:rFonts w:asciiTheme="minorHAnsi" w:hAnsiTheme="minorHAnsi" w:cstheme="minorHAnsi"/>
          <w:sz w:val="24"/>
          <w:szCs w:val="24"/>
          <w:lang w:val="fr-FR"/>
        </w:rPr>
        <w:t xml:space="preserve">, mais seulement une fois pour une subvention composite. </w:t>
      </w:r>
    </w:p>
    <w:p w14:paraId="781A2443" w14:textId="486BC22E" w:rsidR="00687AC8" w:rsidRPr="009D2C96" w:rsidRDefault="00AD4A35" w:rsidP="00D773C2">
      <w:pPr>
        <w:pStyle w:val="NormalWeb"/>
        <w:numPr>
          <w:ilvl w:val="0"/>
          <w:numId w:val="10"/>
        </w:numPr>
        <w:spacing w:before="0" w:beforeAutospacing="0" w:after="0" w:afterAutospacing="0" w:line="300" w:lineRule="atLeast"/>
        <w:rPr>
          <w:rFonts w:asciiTheme="minorHAnsi" w:hAnsiTheme="minorHAnsi" w:cstheme="minorHAnsi"/>
          <w:sz w:val="24"/>
          <w:szCs w:val="24"/>
          <w:lang w:val="fr-CA"/>
        </w:rPr>
      </w:pPr>
      <w:r w:rsidRPr="009D2C96">
        <w:rPr>
          <w:rFonts w:asciiTheme="minorHAnsi" w:hAnsiTheme="minorHAnsi" w:cstheme="minorHAnsi"/>
          <w:sz w:val="24"/>
          <w:szCs w:val="24"/>
          <w:lang w:val="fr-FR"/>
        </w:rPr>
        <w:t>Pour les demandes de projet </w:t>
      </w:r>
      <w:bookmarkStart w:id="0" w:name="_Hlk45008365"/>
      <w:r w:rsidR="008344F9" w:rsidRPr="009D2C96">
        <w:rPr>
          <w:rFonts w:asciiTheme="minorHAnsi" w:eastAsia="Times New Roman" w:hAnsiTheme="minorHAnsi" w:cstheme="minorHAnsi"/>
          <w:sz w:val="24"/>
          <w:szCs w:val="24"/>
          <w:lang w:val="fr-CA"/>
        </w:rPr>
        <w:t>à</w:t>
      </w:r>
      <w:bookmarkEnd w:id="0"/>
      <w:r w:rsidR="008344F9" w:rsidRPr="009D2C96">
        <w:rPr>
          <w:rFonts w:asciiTheme="minorHAnsi" w:eastAsia="Times New Roman" w:hAnsiTheme="minorHAnsi" w:cstheme="minorHAnsi"/>
          <w:sz w:val="24"/>
          <w:szCs w:val="24"/>
          <w:lang w:val="fr-CA"/>
        </w:rPr>
        <w:t xml:space="preserve"> cette composante </w:t>
      </w:r>
      <w:r w:rsidRPr="009D2C96">
        <w:rPr>
          <w:rFonts w:asciiTheme="minorHAnsi" w:hAnsiTheme="minorHAnsi" w:cstheme="minorHAnsi"/>
          <w:sz w:val="24"/>
          <w:szCs w:val="24"/>
          <w:lang w:val="fr-FR"/>
        </w:rPr>
        <w:t xml:space="preserve">: chaque année </w:t>
      </w:r>
      <w:r w:rsidRPr="009D2C96">
        <w:rPr>
          <w:rFonts w:asciiTheme="minorHAnsi" w:hAnsiTheme="minorHAnsi" w:cstheme="minorHAnsi"/>
          <w:sz w:val="24"/>
          <w:szCs w:val="24"/>
          <w:lang w:val="fr-CA"/>
        </w:rPr>
        <w:t>(1</w:t>
      </w:r>
      <w:r w:rsidRPr="009D2C96">
        <w:rPr>
          <w:rFonts w:asciiTheme="minorHAnsi" w:hAnsiTheme="minorHAnsi" w:cstheme="minorHAnsi"/>
          <w:sz w:val="24"/>
          <w:szCs w:val="24"/>
          <w:vertAlign w:val="superscript"/>
          <w:lang w:val="fr-CA"/>
        </w:rPr>
        <w:t>er</w:t>
      </w:r>
      <w:r w:rsidRPr="009D2C96">
        <w:rPr>
          <w:rFonts w:asciiTheme="minorHAnsi" w:hAnsiTheme="minorHAnsi" w:cstheme="minorHAnsi"/>
          <w:sz w:val="24"/>
          <w:szCs w:val="24"/>
          <w:lang w:val="fr-CA"/>
        </w:rPr>
        <w:t> mars au 28-29 février)</w:t>
      </w:r>
      <w:r w:rsidRPr="009D2C96">
        <w:rPr>
          <w:rFonts w:asciiTheme="minorHAnsi" w:hAnsiTheme="minorHAnsi" w:cstheme="minorHAnsi"/>
          <w:sz w:val="24"/>
          <w:szCs w:val="24"/>
          <w:lang w:val="fr-FR"/>
        </w:rPr>
        <w:t>, vous pouvez recevoir un maximum de 100 000 $.</w:t>
      </w:r>
    </w:p>
    <w:p w14:paraId="342F6CA2" w14:textId="14703F5E" w:rsidR="008344F9" w:rsidRPr="009D2C96" w:rsidRDefault="003910A5" w:rsidP="00622BB2">
      <w:pPr>
        <w:numPr>
          <w:ilvl w:val="0"/>
          <w:numId w:val="11"/>
        </w:numPr>
        <w:spacing w:after="120"/>
        <w:rPr>
          <w:rFonts w:ascii="Calibri" w:hAnsi="Calibri" w:cs="Helvetica"/>
          <w:lang w:val="fr-FR" w:eastAsia="en-US"/>
        </w:rPr>
      </w:pPr>
      <w:r w:rsidRPr="009D2C96">
        <w:rPr>
          <w:rFonts w:ascii="Calibri" w:hAnsi="Calibri" w:cs="Helvetica"/>
          <w:lang w:val="fr-FR" w:eastAsia="en-US"/>
        </w:rPr>
        <w:t xml:space="preserve">Si vous </w:t>
      </w:r>
      <w:r w:rsidR="008344F9" w:rsidRPr="009D2C96">
        <w:rPr>
          <w:rFonts w:ascii="Calibri" w:eastAsia="Times New Roman" w:hAnsi="Calibri" w:cs="Segoe UI"/>
          <w:lang w:val="fr-CA"/>
        </w:rPr>
        <w:t xml:space="preserve">recevez présentement </w:t>
      </w:r>
      <w:r w:rsidRPr="009D2C96">
        <w:rPr>
          <w:rFonts w:ascii="Calibri" w:hAnsi="Calibri" w:cs="Helvetica"/>
          <w:lang w:val="fr-FR" w:eastAsia="en-US"/>
        </w:rPr>
        <w:t xml:space="preserve">une subvention composite </w:t>
      </w:r>
      <w:r w:rsidR="008344F9" w:rsidRPr="009D2C96">
        <w:rPr>
          <w:rFonts w:ascii="Calibri" w:hAnsi="Calibri" w:cs="Helvetica"/>
          <w:lang w:val="fr-FR" w:eastAsia="en-US"/>
        </w:rPr>
        <w:t xml:space="preserve">de la composante </w:t>
      </w:r>
      <w:r w:rsidRPr="009D2C96">
        <w:rPr>
          <w:rFonts w:ascii="Calibri" w:hAnsi="Calibri" w:cs="Helvetica"/>
          <w:lang w:val="fr-FR" w:eastAsia="en-US"/>
        </w:rPr>
        <w:t>Du concept à la réalisation</w:t>
      </w:r>
      <w:r w:rsidR="008344F9" w:rsidRPr="009D2C96">
        <w:rPr>
          <w:rFonts w:ascii="Calibri" w:hAnsi="Calibri" w:cs="Helvetica"/>
          <w:lang w:val="fr-FR" w:eastAsia="en-US"/>
        </w:rPr>
        <w:t> :</w:t>
      </w:r>
    </w:p>
    <w:p w14:paraId="5250353E" w14:textId="455180A9" w:rsidR="003910A5" w:rsidRPr="009D2C96" w:rsidRDefault="003910A5" w:rsidP="00622BB2">
      <w:pPr>
        <w:pStyle w:val="ListParagraph"/>
        <w:numPr>
          <w:ilvl w:val="0"/>
          <w:numId w:val="25"/>
        </w:numPr>
        <w:rPr>
          <w:rFonts w:cs="Helvetica"/>
          <w:lang w:val="fr-FR" w:eastAsia="en-US"/>
        </w:rPr>
      </w:pPr>
      <w:proofErr w:type="gramStart"/>
      <w:r w:rsidRPr="009D2C96">
        <w:rPr>
          <w:rFonts w:cs="Helvetica"/>
          <w:lang w:val="fr-FR" w:eastAsia="en-US"/>
        </w:rPr>
        <w:t>vous</w:t>
      </w:r>
      <w:proofErr w:type="gramEnd"/>
      <w:r w:rsidRPr="009D2C96">
        <w:rPr>
          <w:rFonts w:cs="Helvetica"/>
          <w:lang w:val="fr-FR" w:eastAsia="en-US"/>
        </w:rPr>
        <w:t xml:space="preserve"> ne pouvez pas présenter une demande de subvention de projet </w:t>
      </w:r>
      <w:r w:rsidR="003F5503" w:rsidRPr="009D2C96">
        <w:rPr>
          <w:rFonts w:cs="Helvetica"/>
          <w:lang w:val="fr-FR" w:eastAsia="en-US"/>
        </w:rPr>
        <w:t xml:space="preserve">à </w:t>
      </w:r>
      <w:r w:rsidR="008344F9" w:rsidRPr="009D2C96">
        <w:rPr>
          <w:rFonts w:eastAsia="Times New Roman" w:cs="Segoe UI"/>
          <w:lang w:val="fr-CA"/>
        </w:rPr>
        <w:t>la composante Du concept à la réalisation, ni dans la composante Recherche et création</w:t>
      </w:r>
      <w:r w:rsidR="008344F9" w:rsidRPr="009D2C96">
        <w:rPr>
          <w:rFonts w:cs="Helvetica"/>
          <w:lang w:val="fr-FR" w:eastAsia="en-US"/>
        </w:rPr>
        <w:t xml:space="preserve"> </w:t>
      </w:r>
      <w:r w:rsidRPr="009D2C96">
        <w:rPr>
          <w:rFonts w:cs="Helvetica"/>
          <w:lang w:val="fr-FR" w:eastAsia="en-US"/>
        </w:rPr>
        <w:t>pour une activité qui chevauche dans le temps avec la subvention composite.</w:t>
      </w:r>
    </w:p>
    <w:p w14:paraId="1F724EEB" w14:textId="77777777" w:rsidR="00815A11" w:rsidRPr="009D2C96" w:rsidRDefault="00815A11" w:rsidP="00D773C2">
      <w:pPr>
        <w:pStyle w:val="ListParagraph"/>
        <w:numPr>
          <w:ilvl w:val="0"/>
          <w:numId w:val="25"/>
        </w:numPr>
        <w:spacing w:before="100" w:beforeAutospacing="1" w:after="100" w:afterAutospacing="1"/>
        <w:rPr>
          <w:rFonts w:eastAsia="Times New Roman" w:cs="Segoe UI"/>
          <w:lang w:val="fr-CA"/>
        </w:rPr>
      </w:pPr>
      <w:r w:rsidRPr="009D2C96">
        <w:rPr>
          <w:rFonts w:eastAsia="Times New Roman" w:cs="Segoe UI"/>
          <w:lang w:val="fr-CA"/>
        </w:rPr>
        <w:t xml:space="preserve">vous ne pouvez pas présenter une nouvelle demande de subvention composite </w:t>
      </w:r>
      <w:bookmarkStart w:id="1" w:name="_Hlk45008728"/>
      <w:r w:rsidRPr="009D2C96">
        <w:rPr>
          <w:rFonts w:eastAsia="Times New Roman" w:cs="Segoe UI"/>
          <w:lang w:val="fr-CA"/>
        </w:rPr>
        <w:t>dans la composante Du concept à la réalisation</w:t>
      </w:r>
      <w:bookmarkEnd w:id="1"/>
      <w:r w:rsidRPr="009D2C96">
        <w:rPr>
          <w:rFonts w:eastAsia="Times New Roman" w:cs="Segoe UI"/>
          <w:lang w:val="fr-CA"/>
        </w:rPr>
        <w:t xml:space="preserve"> qui commence avant la date de fin de votre subvention composite actuelle ; elles ne peuvent pas se chevaucher dans le temps.</w:t>
      </w:r>
    </w:p>
    <w:p w14:paraId="6D7B8284" w14:textId="6AAF840C" w:rsidR="00815A11" w:rsidRPr="009D2C96" w:rsidRDefault="00815A11" w:rsidP="00D773C2">
      <w:pPr>
        <w:pStyle w:val="ListParagraph"/>
        <w:numPr>
          <w:ilvl w:val="0"/>
          <w:numId w:val="29"/>
        </w:numPr>
        <w:spacing w:before="100" w:beforeAutospacing="1" w:after="100" w:afterAutospacing="1"/>
        <w:rPr>
          <w:rFonts w:eastAsia="Times New Roman" w:cs="Segoe UI"/>
          <w:lang w:val="fr-CA"/>
        </w:rPr>
      </w:pPr>
      <w:r w:rsidRPr="009D2C96">
        <w:rPr>
          <w:rFonts w:eastAsia="Times New Roman" w:cs="Segoe UI"/>
          <w:lang w:val="fr-CA"/>
        </w:rPr>
        <w:t>Vous pouvez soumettre une demande avant d'avoir terminé les projets ou fourni les rapports finaux des subventions déjà financées.</w:t>
      </w:r>
    </w:p>
    <w:p w14:paraId="6A175C4B" w14:textId="582CBB8C" w:rsidR="00060E57" w:rsidRPr="00DF3EAB" w:rsidRDefault="00412ACE" w:rsidP="00D773C2">
      <w:pPr>
        <w:pStyle w:val="NormalWeb"/>
        <w:spacing w:before="120" w:beforeAutospacing="0" w:after="0" w:afterAutospacing="0" w:line="300" w:lineRule="atLeast"/>
        <w:rPr>
          <w:rFonts w:asciiTheme="minorHAnsi" w:hAnsiTheme="minorHAnsi" w:cs="Arial"/>
          <w:b/>
          <w:sz w:val="24"/>
          <w:szCs w:val="24"/>
          <w:lang w:val="fr-CA"/>
        </w:rPr>
      </w:pPr>
      <w:r w:rsidRPr="00DF3EAB">
        <w:rPr>
          <w:rFonts w:asciiTheme="minorHAnsi" w:hAnsiTheme="minorHAnsi" w:cs="Arial"/>
          <w:sz w:val="24"/>
          <w:szCs w:val="24"/>
          <w:lang w:val="fr-CA"/>
        </w:rPr>
        <w:t xml:space="preserve">Le </w:t>
      </w:r>
      <w:hyperlink r:id="rId12" w:history="1">
        <w:r w:rsidRPr="00DF3EAB">
          <w:rPr>
            <w:rStyle w:val="Hyperlink"/>
            <w:rFonts w:asciiTheme="minorHAnsi" w:hAnsiTheme="minorHAnsi" w:cs="Arial"/>
            <w:b/>
            <w:sz w:val="24"/>
            <w:szCs w:val="24"/>
            <w:lang w:val="fr-CA"/>
          </w:rPr>
          <w:t>nombre de demandes que vous pouvez présenter</w:t>
        </w:r>
      </w:hyperlink>
      <w:r w:rsidRPr="00DF3EAB">
        <w:rPr>
          <w:rFonts w:asciiTheme="minorHAnsi" w:hAnsiTheme="minorHAnsi" w:cs="Arial"/>
          <w:b/>
          <w:color w:val="FF0000"/>
          <w:sz w:val="24"/>
          <w:szCs w:val="24"/>
          <w:lang w:val="fr-CA"/>
        </w:rPr>
        <w:t xml:space="preserve"> </w:t>
      </w:r>
      <w:r w:rsidRPr="00DF3EAB">
        <w:rPr>
          <w:rFonts w:asciiTheme="minorHAnsi" w:hAnsiTheme="minorHAnsi" w:cs="Arial"/>
          <w:sz w:val="24"/>
          <w:szCs w:val="24"/>
          <w:lang w:val="fr-CA"/>
        </w:rPr>
        <w:t xml:space="preserve">au Conseil des arts pendant </w:t>
      </w:r>
      <w:r w:rsidR="008234F5" w:rsidRPr="00DF3EAB">
        <w:rPr>
          <w:rFonts w:asciiTheme="minorHAnsi" w:hAnsiTheme="minorHAnsi" w:cs="Arial"/>
          <w:sz w:val="24"/>
          <w:szCs w:val="24"/>
          <w:lang w:val="fr-CA"/>
        </w:rPr>
        <w:t xml:space="preserve">une année </w:t>
      </w:r>
      <w:r w:rsidRPr="00DF3EAB">
        <w:rPr>
          <w:rFonts w:asciiTheme="minorHAnsi" w:hAnsiTheme="minorHAnsi" w:cs="Arial"/>
          <w:sz w:val="24"/>
          <w:szCs w:val="24"/>
          <w:lang w:val="fr-CA"/>
        </w:rPr>
        <w:t>est limité.</w:t>
      </w:r>
    </w:p>
    <w:p w14:paraId="1D3CA21C" w14:textId="77777777" w:rsidR="00A7445B" w:rsidRPr="00DF3EAB" w:rsidRDefault="00A22342" w:rsidP="00D773C2">
      <w:pPr>
        <w:pStyle w:val="Heading1"/>
        <w:jc w:val="center"/>
        <w:rPr>
          <w:rFonts w:asciiTheme="minorHAnsi" w:hAnsiTheme="minorHAnsi"/>
          <w:lang w:val="fr-CA"/>
        </w:rPr>
      </w:pPr>
      <w:r w:rsidRPr="00DF3EAB">
        <w:rPr>
          <w:rFonts w:asciiTheme="minorHAnsi" w:hAnsiTheme="minorHAnsi"/>
          <w:lang w:val="fr-CA"/>
        </w:rPr>
        <w:t xml:space="preserve">Je </w:t>
      </w:r>
      <w:r w:rsidRPr="00DF3EAB">
        <w:rPr>
          <w:rStyle w:val="Heading1Char"/>
          <w:rFonts w:asciiTheme="minorHAnsi" w:hAnsiTheme="minorHAnsi"/>
          <w:b/>
          <w:bCs/>
          <w:lang w:val="fr-CA"/>
        </w:rPr>
        <w:t xml:space="preserve">veux présenter une </w:t>
      </w:r>
      <w:r w:rsidRPr="009765E8">
        <w:rPr>
          <w:rStyle w:val="Heading1Char"/>
          <w:rFonts w:asciiTheme="minorHAnsi" w:hAnsiTheme="minorHAnsi"/>
          <w:b/>
          <w:bCs/>
          <w:lang w:val="fr-CA"/>
        </w:rPr>
        <w:t xml:space="preserve">demande — </w:t>
      </w:r>
      <w:r w:rsidR="00523FC3" w:rsidRPr="009765E8">
        <w:rPr>
          <w:rFonts w:eastAsia="Calibri"/>
          <w:lang w:val="fr-CA" w:eastAsia="en-US"/>
        </w:rPr>
        <w:t>Que</w:t>
      </w:r>
      <w:r w:rsidRPr="009765E8">
        <w:rPr>
          <w:rStyle w:val="Heading1Char"/>
          <w:rFonts w:asciiTheme="minorHAnsi" w:hAnsiTheme="minorHAnsi"/>
          <w:b/>
          <w:bCs/>
          <w:lang w:val="fr-CA"/>
        </w:rPr>
        <w:t xml:space="preserve"> </w:t>
      </w:r>
      <w:r w:rsidRPr="00DF3EAB">
        <w:rPr>
          <w:rStyle w:val="Heading1Char"/>
          <w:rFonts w:asciiTheme="minorHAnsi" w:hAnsiTheme="minorHAnsi"/>
          <w:b/>
          <w:bCs/>
          <w:lang w:val="fr-CA"/>
        </w:rPr>
        <w:t>dois-je savoir d’autre?</w:t>
      </w:r>
    </w:p>
    <w:p w14:paraId="3A23BF20" w14:textId="77777777" w:rsidR="00F54997" w:rsidRPr="00DF3EAB" w:rsidRDefault="00C61B20" w:rsidP="00D773C2">
      <w:pPr>
        <w:spacing w:before="240" w:line="300" w:lineRule="atLeast"/>
        <w:ind w:right="144"/>
        <w:rPr>
          <w:rFonts w:eastAsia="Calibri" w:cs="Arial"/>
          <w:lang w:val="fr-CA" w:eastAsia="en-US"/>
        </w:rPr>
      </w:pPr>
      <w:r w:rsidRPr="00DF3EAB">
        <w:rPr>
          <w:lang w:val="fr-CA"/>
        </w:rPr>
        <w:t xml:space="preserve">Si vous ne l’avez pas déjà fait, </w:t>
      </w:r>
      <w:r w:rsidRPr="00DF3EAB">
        <w:rPr>
          <w:rFonts w:eastAsia="Calibri" w:cs="Arial"/>
          <w:lang w:val="fr-CA" w:eastAsia="en-US"/>
        </w:rPr>
        <w:t>v</w:t>
      </w:r>
      <w:r w:rsidR="003578BB" w:rsidRPr="00DF3EAB">
        <w:rPr>
          <w:rFonts w:eastAsia="Calibri" w:cs="Arial"/>
          <w:lang w:val="fr-CA" w:eastAsia="en-US"/>
        </w:rPr>
        <w:t xml:space="preserve">ous devez vous inscrire </w:t>
      </w:r>
      <w:r w:rsidR="0068008D" w:rsidRPr="00DF3EAB">
        <w:rPr>
          <w:rFonts w:eastAsia="Calibri" w:cs="Arial"/>
          <w:lang w:val="fr-CA" w:eastAsia="en-US"/>
        </w:rPr>
        <w:t xml:space="preserve">dans </w:t>
      </w:r>
      <w:r w:rsidR="003578BB" w:rsidRPr="00DF3EAB">
        <w:rPr>
          <w:rFonts w:eastAsia="Calibri" w:cs="Arial"/>
          <w:lang w:val="fr-CA" w:eastAsia="en-US"/>
        </w:rPr>
        <w:t xml:space="preserve">le </w:t>
      </w:r>
      <w:hyperlink r:id="rId13" w:history="1">
        <w:r w:rsidR="00687AC8" w:rsidRPr="00DF3EAB">
          <w:rPr>
            <w:rStyle w:val="Hyperlink"/>
            <w:rFonts w:eastAsia="Calibri" w:cs="Arial"/>
            <w:b/>
            <w:lang w:val="fr-CA" w:eastAsia="en-US"/>
          </w:rPr>
          <w:t>p</w:t>
        </w:r>
        <w:r w:rsidR="003578BB" w:rsidRPr="00DF3EAB">
          <w:rPr>
            <w:rStyle w:val="Hyperlink"/>
            <w:rFonts w:eastAsia="Calibri" w:cs="Arial"/>
            <w:b/>
            <w:lang w:val="fr-CA" w:eastAsia="en-US"/>
          </w:rPr>
          <w:t>ortail</w:t>
        </w:r>
      </w:hyperlink>
      <w:r w:rsidR="00770D98" w:rsidRPr="00DF3EAB">
        <w:rPr>
          <w:rFonts w:eastAsia="Calibri" w:cs="Arial"/>
          <w:lang w:val="fr-CA" w:eastAsia="en-US"/>
        </w:rPr>
        <w:t xml:space="preserve"> </w:t>
      </w:r>
      <w:r w:rsidR="003578BB" w:rsidRPr="00DF3EAB">
        <w:rPr>
          <w:rFonts w:eastAsia="Calibri" w:cs="Arial"/>
          <w:lang w:val="fr-CA" w:eastAsia="en-US"/>
        </w:rPr>
        <w:t xml:space="preserve">au moins 30 jours avant la date </w:t>
      </w:r>
      <w:r w:rsidR="00344DC0" w:rsidRPr="00DF3EAB">
        <w:rPr>
          <w:rFonts w:eastAsia="Calibri" w:cs="Arial"/>
          <w:lang w:val="fr-CA" w:eastAsia="en-US"/>
        </w:rPr>
        <w:t>à laquelle vous souhaitez soumettre une demande.</w:t>
      </w:r>
    </w:p>
    <w:p w14:paraId="0867F5E3" w14:textId="77777777" w:rsidR="00523FC3" w:rsidRPr="009765E8" w:rsidRDefault="00523FC3" w:rsidP="00D773C2">
      <w:pPr>
        <w:pStyle w:val="Heading1"/>
        <w:rPr>
          <w:rFonts w:eastAsia="Calibri"/>
          <w:strike/>
          <w:lang w:val="fr-CA" w:eastAsia="en-US"/>
        </w:rPr>
      </w:pPr>
      <w:r w:rsidRPr="009765E8">
        <w:rPr>
          <w:rFonts w:eastAsia="Calibri"/>
          <w:lang w:val="fr-CA" w:eastAsia="en-US"/>
        </w:rPr>
        <w:t xml:space="preserve">Candidats - Qui peut soumettre une demande? </w:t>
      </w:r>
    </w:p>
    <w:p w14:paraId="1750AEFA" w14:textId="77777777" w:rsidR="00B1192E" w:rsidRPr="00DF3EAB" w:rsidRDefault="00B1192E" w:rsidP="00D773C2">
      <w:pPr>
        <w:spacing w:line="300" w:lineRule="atLeast"/>
        <w:ind w:right="144"/>
        <w:rPr>
          <w:rFonts w:eastAsia="Calibri" w:cs="Arial"/>
          <w:lang w:val="fr-CA" w:eastAsia="en-US"/>
        </w:rPr>
      </w:pPr>
      <w:r w:rsidRPr="00DF3EAB">
        <w:rPr>
          <w:rFonts w:eastAsia="Calibri" w:cs="Arial"/>
          <w:lang w:val="fr-CA" w:eastAsia="en-US"/>
        </w:rPr>
        <w:t>Les types de candidats potentiellement admissibles à cette composante sont notamment :</w:t>
      </w:r>
    </w:p>
    <w:p w14:paraId="0D55786D" w14:textId="77777777" w:rsidR="00B1192E" w:rsidRPr="00DF3EAB" w:rsidRDefault="00E97C12" w:rsidP="00D773C2">
      <w:pPr>
        <w:pStyle w:val="ListParagraph"/>
        <w:numPr>
          <w:ilvl w:val="0"/>
          <w:numId w:val="11"/>
        </w:numPr>
        <w:spacing w:line="300" w:lineRule="atLeast"/>
        <w:ind w:right="144"/>
        <w:rPr>
          <w:rFonts w:eastAsia="Calibri" w:cs="Arial"/>
          <w:lang w:eastAsia="en-US"/>
        </w:rPr>
      </w:pPr>
      <w:r w:rsidRPr="00DF3EAB">
        <w:rPr>
          <w:rFonts w:eastAsia="Calibri" w:cs="Arial"/>
          <w:lang w:eastAsia="en-US"/>
        </w:rPr>
        <w:t>les artistes</w:t>
      </w:r>
    </w:p>
    <w:p w14:paraId="22F9ABA4" w14:textId="77777777" w:rsidR="00B1192E" w:rsidRPr="00DF3EAB" w:rsidRDefault="00B1192E" w:rsidP="00D773C2">
      <w:pPr>
        <w:pStyle w:val="ListParagraph"/>
        <w:numPr>
          <w:ilvl w:val="0"/>
          <w:numId w:val="11"/>
        </w:numPr>
        <w:spacing w:before="240" w:after="120" w:line="300" w:lineRule="atLeast"/>
        <w:ind w:right="144"/>
        <w:rPr>
          <w:rFonts w:eastAsia="Calibri" w:cs="Arial"/>
          <w:lang w:eastAsia="en-US"/>
        </w:rPr>
      </w:pPr>
      <w:r w:rsidRPr="00DF3EAB">
        <w:rPr>
          <w:rFonts w:eastAsia="Calibri" w:cs="Arial"/>
          <w:lang w:eastAsia="en-US"/>
        </w:rPr>
        <w:t xml:space="preserve">les </w:t>
      </w:r>
      <w:proofErr w:type="spellStart"/>
      <w:r w:rsidRPr="00DF3EAB">
        <w:rPr>
          <w:rFonts w:eastAsia="Calibri" w:cs="Arial"/>
          <w:lang w:eastAsia="en-US"/>
        </w:rPr>
        <w:t>groupes</w:t>
      </w:r>
      <w:proofErr w:type="spellEnd"/>
      <w:r w:rsidRPr="00DF3EAB">
        <w:rPr>
          <w:rFonts w:eastAsia="Calibri" w:cs="Arial"/>
          <w:lang w:eastAsia="en-US"/>
        </w:rPr>
        <w:t xml:space="preserve"> et </w:t>
      </w:r>
      <w:proofErr w:type="spellStart"/>
      <w:r w:rsidRPr="00DF3EAB">
        <w:rPr>
          <w:rFonts w:eastAsia="Calibri" w:cs="Arial"/>
          <w:lang w:eastAsia="en-US"/>
        </w:rPr>
        <w:t>collectifs</w:t>
      </w:r>
      <w:proofErr w:type="spellEnd"/>
      <w:r w:rsidRPr="00DF3EAB">
        <w:rPr>
          <w:rFonts w:eastAsia="Calibri" w:cs="Arial"/>
          <w:lang w:eastAsia="en-US"/>
        </w:rPr>
        <w:t xml:space="preserve"> </w:t>
      </w:r>
      <w:proofErr w:type="spellStart"/>
      <w:r w:rsidRPr="00DF3EAB">
        <w:rPr>
          <w:rFonts w:eastAsia="Calibri" w:cs="Arial"/>
          <w:lang w:eastAsia="en-US"/>
        </w:rPr>
        <w:t>artistiques</w:t>
      </w:r>
      <w:proofErr w:type="spellEnd"/>
    </w:p>
    <w:p w14:paraId="5F3A7556" w14:textId="77777777" w:rsidR="00B1192E" w:rsidRPr="00DF3EAB" w:rsidRDefault="00B1192E" w:rsidP="00D773C2">
      <w:pPr>
        <w:pStyle w:val="ListParagraph"/>
        <w:numPr>
          <w:ilvl w:val="0"/>
          <w:numId w:val="11"/>
        </w:numPr>
        <w:spacing w:line="300" w:lineRule="atLeast"/>
        <w:ind w:right="144"/>
        <w:rPr>
          <w:rFonts w:eastAsia="Calibri" w:cs="Calibri"/>
          <w:lang w:eastAsia="en-US"/>
        </w:rPr>
      </w:pPr>
      <w:r w:rsidRPr="00DF3EAB">
        <w:rPr>
          <w:rFonts w:cs="Arial"/>
          <w:lang w:val="fr-CA"/>
        </w:rPr>
        <w:t>les organismes artistiques</w:t>
      </w:r>
    </w:p>
    <w:p w14:paraId="60B45E60" w14:textId="77777777" w:rsidR="00687AC8" w:rsidRPr="00DF3EAB" w:rsidRDefault="006A7AA2" w:rsidP="00D773C2">
      <w:pPr>
        <w:pStyle w:val="ListParagraph"/>
        <w:numPr>
          <w:ilvl w:val="0"/>
          <w:numId w:val="11"/>
        </w:numPr>
        <w:spacing w:line="300" w:lineRule="atLeast"/>
        <w:ind w:right="144"/>
        <w:rPr>
          <w:rFonts w:eastAsia="Calibri" w:cs="Calibri"/>
          <w:lang w:val="fr-CA" w:eastAsia="en-US"/>
        </w:rPr>
      </w:pPr>
      <w:r w:rsidRPr="00DF3EAB">
        <w:rPr>
          <w:rFonts w:cs="Arial"/>
          <w:lang w:val="fr-CA"/>
        </w:rPr>
        <w:t xml:space="preserve">les éditeurs en </w:t>
      </w:r>
      <w:r w:rsidR="00DC4444" w:rsidRPr="00DF3EAB">
        <w:rPr>
          <w:rFonts w:cs="Arial"/>
          <w:lang w:val="fr-CA"/>
        </w:rPr>
        <w:t>arts visuels</w:t>
      </w:r>
    </w:p>
    <w:p w14:paraId="02956591" w14:textId="4723C306" w:rsidR="00D126B7" w:rsidRPr="00DF3EAB" w:rsidRDefault="00D126B7" w:rsidP="00D773C2">
      <w:pPr>
        <w:spacing w:before="120" w:line="300" w:lineRule="atLeast"/>
        <w:ind w:right="144"/>
        <w:rPr>
          <w:rFonts w:eastAsia="Calibri" w:cs="Calibri"/>
          <w:lang w:val="fr-CA" w:eastAsia="en-US"/>
        </w:rPr>
      </w:pPr>
      <w:r w:rsidRPr="00DF3EAB">
        <w:rPr>
          <w:rFonts w:eastAsia="Calibri" w:cs="Calibri"/>
          <w:lang w:val="fr-CA" w:eastAsia="en-US"/>
        </w:rPr>
        <w:t xml:space="preserve">Votre admissibilité à cette composante </w:t>
      </w:r>
      <w:r w:rsidR="00B1192E" w:rsidRPr="00DF3EAB">
        <w:rPr>
          <w:rFonts w:eastAsia="Calibri" w:cs="Calibri"/>
          <w:lang w:val="fr-CA" w:eastAsia="en-US"/>
        </w:rPr>
        <w:t xml:space="preserve">est déterminée en fonction de </w:t>
      </w:r>
      <w:r w:rsidRPr="00DF3EAB">
        <w:rPr>
          <w:rFonts w:eastAsia="Calibri" w:cs="Calibri"/>
          <w:lang w:val="fr-CA" w:eastAsia="en-US"/>
        </w:rPr>
        <w:t xml:space="preserve">votre profil créé </w:t>
      </w:r>
      <w:r w:rsidR="000F48DF" w:rsidRPr="00DF3EAB">
        <w:rPr>
          <w:rFonts w:eastAsia="Calibri" w:cs="Calibri"/>
          <w:lang w:val="fr-CA" w:eastAsia="en-US"/>
        </w:rPr>
        <w:t>dans</w:t>
      </w:r>
      <w:r w:rsidR="002C41B2" w:rsidRPr="00DF3EAB">
        <w:rPr>
          <w:rFonts w:eastAsia="Calibri" w:cs="Calibri"/>
          <w:lang w:val="fr-CA" w:eastAsia="en-US"/>
        </w:rPr>
        <w:t xml:space="preserve"> le portail</w:t>
      </w:r>
      <w:r w:rsidRPr="00DF3EAB">
        <w:rPr>
          <w:rFonts w:eastAsia="Calibri" w:cs="Calibri"/>
          <w:lang w:val="fr-CA" w:eastAsia="en-US"/>
        </w:rPr>
        <w:t xml:space="preserve">. </w:t>
      </w:r>
    </w:p>
    <w:p w14:paraId="33ECA0BE" w14:textId="68413B8F" w:rsidR="00E246B9" w:rsidRPr="009D2C96" w:rsidRDefault="00E246B9" w:rsidP="00D773C2">
      <w:pPr>
        <w:spacing w:before="120" w:after="150"/>
        <w:rPr>
          <w:rFonts w:eastAsia="Times New Roman" w:cs="Segoe UI"/>
          <w:i/>
          <w:iCs/>
          <w:lang w:val="fr-CA"/>
        </w:rPr>
      </w:pPr>
      <w:r w:rsidRPr="009D2C96">
        <w:rPr>
          <w:rFonts w:eastAsia="Times New Roman" w:cs="Segoe UI"/>
          <w:lang w:val="fr-CA"/>
        </w:rPr>
        <w:t>Pour être admissible à une subvention composite, vous devez avoir reçu au moins 1 subvention composite ou 2 subventions de projet du Conseil des arts au cours des 5 dernières années. Ceci exclut les subventions pour les composantes et les programmes suivants : </w:t>
      </w:r>
      <w:r w:rsidRPr="009D2C96">
        <w:rPr>
          <w:rFonts w:eastAsia="Times New Roman" w:cs="Segoe UI"/>
          <w:i/>
          <w:iCs/>
          <w:lang w:val="fr-CA"/>
        </w:rPr>
        <w:t>Perfectionnement professionnel, Activités à petite échelle, Déplacements, Représentation et promotion, Traduction, Fonds Stratégie numérique, Leadership pour le changement : Subventions de développement organisationnel, La Brigade volante, le Programme de visites d’artistes étrangers, L’accélérateur de création, les initiatives de Francfort, Connexion création et le Fond d’urgence relatif à la COVID-19.</w:t>
      </w:r>
    </w:p>
    <w:p w14:paraId="69C9202B" w14:textId="2996D36A" w:rsidR="00E246B9" w:rsidRDefault="00B1192E" w:rsidP="00D773C2">
      <w:pPr>
        <w:spacing w:before="120" w:line="300" w:lineRule="atLeast"/>
        <w:ind w:right="144"/>
        <w:rPr>
          <w:rFonts w:eastAsia="Calibri" w:cs="Arial"/>
          <w:lang w:val="fr-CA" w:eastAsia="en-US"/>
        </w:rPr>
      </w:pPr>
      <w:r w:rsidRPr="00DF3EAB">
        <w:rPr>
          <w:rFonts w:eastAsia="Calibri" w:cs="Arial"/>
          <w:lang w:val="fr-CA" w:eastAsia="en-US"/>
        </w:rPr>
        <w:lastRenderedPageBreak/>
        <w:t xml:space="preserve">Les organismes qui reçoivent présentement une subvention de </w:t>
      </w:r>
      <w:r w:rsidR="00B8387A" w:rsidRPr="00DF3EAB">
        <w:rPr>
          <w:rFonts w:eastAsia="Calibri" w:cs="Arial"/>
          <w:lang w:val="fr-CA" w:eastAsia="en-US"/>
        </w:rPr>
        <w:t xml:space="preserve">base </w:t>
      </w:r>
      <w:r w:rsidRPr="00DF3EAB">
        <w:rPr>
          <w:rFonts w:eastAsia="Calibri" w:cs="Arial"/>
          <w:lang w:val="fr-CA" w:eastAsia="en-US"/>
        </w:rPr>
        <w:t>ne peuvent pas présenter une demande à cette composante.</w:t>
      </w:r>
    </w:p>
    <w:p w14:paraId="5482B00A" w14:textId="3DC671C2" w:rsidR="00E246B9" w:rsidRPr="009D2C96" w:rsidRDefault="00E246B9" w:rsidP="00D773C2">
      <w:pPr>
        <w:spacing w:before="120" w:after="150"/>
        <w:rPr>
          <w:rFonts w:eastAsia="Times New Roman" w:cs="Segoe UI"/>
          <w:lang w:val="fr-CA"/>
        </w:rPr>
      </w:pPr>
      <w:r w:rsidRPr="009D2C96">
        <w:rPr>
          <w:rFonts w:eastAsia="Times New Roman" w:cs="Segoe UI"/>
          <w:lang w:val="fr-CA"/>
        </w:rPr>
        <w:t>Si vous êtes un individu travaillant avec un groupe ou un organisme qui reçoit ou va soumettre une demande de subvention composite ou de base dans le cadre du programme Explorer et créer, vous ne pouvez soumettre une demande à cette composante que pour le soutien d'un projet personnel qui n'est pas associé aux activités du groupe ou de l'organisme. Avant de présenter votre demande, vous êtes invité à contacter un agent de programme pour confirmer l'admissibilité de votre projet.</w:t>
      </w:r>
    </w:p>
    <w:p w14:paraId="0327A74E" w14:textId="15A86330" w:rsidR="00140DEC" w:rsidRPr="001957C6" w:rsidRDefault="00A01F76" w:rsidP="001957C6">
      <w:pPr>
        <w:spacing w:before="120" w:after="120" w:line="300" w:lineRule="atLeast"/>
        <w:ind w:right="144"/>
        <w:rPr>
          <w:rFonts w:eastAsia="Calibri" w:cs="Calibri"/>
          <w:lang w:val="fr-CA" w:eastAsia="en-US"/>
        </w:rPr>
      </w:pPr>
      <w:r w:rsidRPr="00DF3EAB">
        <w:rPr>
          <w:rFonts w:eastAsia="Calibri" w:cs="Calibri"/>
          <w:lang w:val="fr-CA" w:eastAsia="en-US"/>
        </w:rPr>
        <w:t xml:space="preserve">Pour les individus seulement : votre candidature pourrait être prise en considération pour un </w:t>
      </w:r>
      <w:hyperlink r:id="rId14" w:history="1">
        <w:r w:rsidRPr="00DF3EAB">
          <w:rPr>
            <w:rStyle w:val="Hyperlink"/>
            <w:rFonts w:eastAsia="Calibri" w:cs="Calibri"/>
            <w:b/>
            <w:lang w:val="fr-CA" w:eastAsia="en-US"/>
          </w:rPr>
          <w:t>prix</w:t>
        </w:r>
      </w:hyperlink>
      <w:r w:rsidRPr="00DF3EAB">
        <w:rPr>
          <w:rFonts w:eastAsia="Calibri" w:cs="Calibri"/>
          <w:lang w:val="fr-CA" w:eastAsia="en-US"/>
        </w:rPr>
        <w:t xml:space="preserve"> sur la base de l’information que vous soumettez dans votre demande de subvention et votre profil de candidat. Si vous ne voulez pas être considéré pour un prix, veuillez envoyer un courriel à </w:t>
      </w:r>
      <w:hyperlink r:id="rId15" w:history="1">
        <w:r w:rsidRPr="00DF3EAB">
          <w:rPr>
            <w:rStyle w:val="Hyperlink"/>
            <w:rFonts w:eastAsia="Calibri" w:cs="Calibri"/>
            <w:lang w:val="fr-CA" w:eastAsia="en-US"/>
          </w:rPr>
          <w:t>prix@conseildesarts.ca</w:t>
        </w:r>
      </w:hyperlink>
      <w:r w:rsidRPr="00DF3EAB">
        <w:rPr>
          <w:rFonts w:eastAsia="Calibri" w:cs="Calibri"/>
          <w:lang w:val="fr-CA" w:eastAsia="en-US"/>
        </w:rPr>
        <w:t xml:space="preserve"> en prenant soin d’indiquer RETRAIT dans la ligne d’objet.</w:t>
      </w:r>
    </w:p>
    <w:p w14:paraId="234A103D" w14:textId="77777777" w:rsidR="00837452" w:rsidRPr="009765E8" w:rsidRDefault="00837452" w:rsidP="00D773C2">
      <w:pPr>
        <w:pStyle w:val="Heading1"/>
        <w:rPr>
          <w:rFonts w:eastAsia="Calibri"/>
          <w:lang w:val="fr-CA" w:eastAsia="en-US"/>
        </w:rPr>
      </w:pPr>
      <w:r w:rsidRPr="009765E8">
        <w:rPr>
          <w:rFonts w:eastAsia="Calibri"/>
          <w:lang w:val="fr-CA" w:eastAsia="en-US"/>
        </w:rPr>
        <w:t xml:space="preserve">Activités - Pour quelles activités puis-je soumettre une demande? </w:t>
      </w:r>
    </w:p>
    <w:p w14:paraId="6B5DB0C7" w14:textId="77777777" w:rsidR="00E41DDE" w:rsidRPr="00DF3EAB" w:rsidRDefault="000A122C" w:rsidP="00D773C2">
      <w:pPr>
        <w:spacing w:line="300" w:lineRule="atLeast"/>
        <w:ind w:right="144"/>
        <w:rPr>
          <w:rFonts w:eastAsia="Calibri" w:cs="Arial"/>
          <w:b/>
          <w:lang w:val="fr-CA" w:eastAsia="en-US"/>
        </w:rPr>
      </w:pPr>
      <w:r w:rsidRPr="00DF3EAB">
        <w:rPr>
          <w:rFonts w:eastAsia="Calibri" w:cs="Arial"/>
          <w:lang w:val="fr-CA" w:eastAsia="en-US"/>
        </w:rPr>
        <w:t>L</w:t>
      </w:r>
      <w:r w:rsidR="006D42A5" w:rsidRPr="00DF3EAB">
        <w:rPr>
          <w:rFonts w:eastAsia="Calibri" w:cs="Arial"/>
          <w:lang w:val="fr-CA" w:eastAsia="en-US"/>
        </w:rPr>
        <w:t xml:space="preserve">a recherche, </w:t>
      </w:r>
      <w:r w:rsidRPr="00DF3EAB">
        <w:rPr>
          <w:rFonts w:eastAsia="Calibri" w:cs="Arial"/>
          <w:lang w:val="fr-CA" w:eastAsia="en-US"/>
        </w:rPr>
        <w:t>le développement de projet, la création et</w:t>
      </w:r>
      <w:r w:rsidR="006D42A5" w:rsidRPr="00DF3EAB">
        <w:rPr>
          <w:rFonts w:eastAsia="Calibri" w:cs="Arial"/>
          <w:lang w:val="fr-CA" w:eastAsia="en-US"/>
        </w:rPr>
        <w:t xml:space="preserve"> la production</w:t>
      </w:r>
      <w:r w:rsidR="008B71D4" w:rsidRPr="00DF3EAB">
        <w:rPr>
          <w:rFonts w:eastAsia="Calibri" w:cs="Arial"/>
          <w:lang w:val="fr-CA" w:eastAsia="en-US"/>
        </w:rPr>
        <w:t xml:space="preserve"> qui</w:t>
      </w:r>
      <w:r w:rsidR="006D42A5" w:rsidRPr="00DF3EAB">
        <w:rPr>
          <w:rFonts w:eastAsia="Calibri" w:cs="Arial"/>
          <w:lang w:val="fr-CA" w:eastAsia="en-US"/>
        </w:rPr>
        <w:t xml:space="preserve"> </w:t>
      </w:r>
      <w:r w:rsidRPr="00DF3EAB">
        <w:rPr>
          <w:rFonts w:eastAsia="Calibri" w:cs="Arial"/>
          <w:lang w:val="fr-CA" w:eastAsia="en-US"/>
        </w:rPr>
        <w:t>mèneront</w:t>
      </w:r>
      <w:r w:rsidR="00104126" w:rsidRPr="00DF3EAB">
        <w:rPr>
          <w:rFonts w:eastAsia="Calibri" w:cs="Arial"/>
          <w:lang w:val="fr-CA" w:eastAsia="en-US"/>
        </w:rPr>
        <w:t xml:space="preserve"> à</w:t>
      </w:r>
      <w:r w:rsidR="00DB1513" w:rsidRPr="00DF3EAB">
        <w:rPr>
          <w:rFonts w:eastAsia="Calibri" w:cs="Arial"/>
          <w:lang w:val="fr-CA" w:eastAsia="en-US"/>
        </w:rPr>
        <w:t> :</w:t>
      </w:r>
    </w:p>
    <w:p w14:paraId="0453B11E" w14:textId="77777777" w:rsidR="00E41DDE" w:rsidRPr="00DF3EAB" w:rsidRDefault="00DB1513" w:rsidP="00D773C2">
      <w:pPr>
        <w:numPr>
          <w:ilvl w:val="0"/>
          <w:numId w:val="3"/>
        </w:numPr>
        <w:spacing w:after="200" w:line="300" w:lineRule="atLeast"/>
        <w:ind w:right="144"/>
        <w:contextualSpacing/>
        <w:rPr>
          <w:rFonts w:eastAsia="Calibri" w:cs="Calibri"/>
          <w:lang w:val="fr-CA" w:eastAsia="en-US"/>
        </w:rPr>
      </w:pPr>
      <w:r w:rsidRPr="00DF3EAB">
        <w:rPr>
          <w:rFonts w:eastAsia="Calibri" w:cs="Arial"/>
          <w:lang w:val="fr-CA" w:eastAsia="en-US"/>
        </w:rPr>
        <w:t xml:space="preserve">une présentation </w:t>
      </w:r>
      <w:r w:rsidR="00104126" w:rsidRPr="00DF3EAB">
        <w:rPr>
          <w:rFonts w:eastAsia="Calibri" w:cs="Arial"/>
          <w:lang w:val="fr-CA" w:eastAsia="en-US"/>
        </w:rPr>
        <w:t>devant public</w:t>
      </w:r>
    </w:p>
    <w:p w14:paraId="19BE71E4" w14:textId="77777777" w:rsidR="00CE129D" w:rsidRPr="00DF3EAB" w:rsidRDefault="00611F3F" w:rsidP="00D773C2">
      <w:pPr>
        <w:numPr>
          <w:ilvl w:val="0"/>
          <w:numId w:val="3"/>
        </w:numPr>
        <w:spacing w:after="200" w:line="300" w:lineRule="atLeast"/>
        <w:ind w:right="144"/>
        <w:contextualSpacing/>
        <w:rPr>
          <w:rFonts w:eastAsia="Calibri" w:cs="Calibri"/>
          <w:lang w:val="fr-CA" w:eastAsia="en-US"/>
        </w:rPr>
      </w:pPr>
      <w:r w:rsidRPr="00DF3EAB">
        <w:rPr>
          <w:rFonts w:eastAsia="Calibri" w:cs="Arial"/>
          <w:lang w:val="fr-CA" w:eastAsia="en-US"/>
        </w:rPr>
        <w:t>une publication</w:t>
      </w:r>
      <w:r w:rsidR="00B9617F">
        <w:rPr>
          <w:rFonts w:eastAsia="Calibri" w:cs="Arial"/>
          <w:lang w:val="fr-CA" w:eastAsia="en-US"/>
        </w:rPr>
        <w:t xml:space="preserve"> </w:t>
      </w:r>
      <w:r w:rsidR="00B9617F" w:rsidRPr="0001375C">
        <w:rPr>
          <w:rFonts w:eastAsia="Calibri" w:cs="Arial"/>
          <w:lang w:val="fr-CA" w:eastAsia="en-US"/>
        </w:rPr>
        <w:t>(l’</w:t>
      </w:r>
      <w:proofErr w:type="spellStart"/>
      <w:r w:rsidR="00B9617F" w:rsidRPr="0001375C">
        <w:rPr>
          <w:rFonts w:eastAsia="Calibri" w:cs="Arial"/>
          <w:lang w:val="fr-CA" w:eastAsia="en-US"/>
        </w:rPr>
        <w:t>auto-édition</w:t>
      </w:r>
      <w:proofErr w:type="spellEnd"/>
      <w:r w:rsidR="00B9617F" w:rsidRPr="0001375C">
        <w:rPr>
          <w:rFonts w:eastAsia="Calibri" w:cs="Arial"/>
          <w:lang w:val="fr-CA" w:eastAsia="en-US"/>
        </w:rPr>
        <w:t xml:space="preserve"> et l'édition d'œuvres littéraires subventionnée par l'auteur ne sont pas admissibles)</w:t>
      </w:r>
    </w:p>
    <w:p w14:paraId="3A23EED4" w14:textId="77777777" w:rsidR="00CE129D" w:rsidRPr="00DF3EAB" w:rsidRDefault="00E97C12" w:rsidP="00D773C2">
      <w:pPr>
        <w:numPr>
          <w:ilvl w:val="0"/>
          <w:numId w:val="3"/>
        </w:numPr>
        <w:spacing w:after="200" w:line="300" w:lineRule="atLeast"/>
        <w:ind w:right="144"/>
        <w:contextualSpacing/>
        <w:rPr>
          <w:rFonts w:eastAsia="Calibri" w:cs="Calibri"/>
          <w:lang w:val="fr-CA" w:eastAsia="en-US"/>
        </w:rPr>
      </w:pPr>
      <w:r w:rsidRPr="00DF3EAB">
        <w:rPr>
          <w:rFonts w:eastAsia="Calibri" w:cs="Arial"/>
          <w:lang w:val="fr-CA" w:eastAsia="en-US"/>
        </w:rPr>
        <w:t>une exposition</w:t>
      </w:r>
    </w:p>
    <w:p w14:paraId="0F8DFAEF" w14:textId="77777777" w:rsidR="00F106A0" w:rsidRPr="00DF3EAB" w:rsidRDefault="00F106A0" w:rsidP="00D773C2">
      <w:pPr>
        <w:numPr>
          <w:ilvl w:val="0"/>
          <w:numId w:val="3"/>
        </w:numPr>
        <w:spacing w:line="300" w:lineRule="atLeast"/>
        <w:ind w:right="144"/>
        <w:contextualSpacing/>
        <w:rPr>
          <w:rFonts w:eastAsia="Calibri" w:cs="Arial"/>
          <w:lang w:val="fr-CA" w:eastAsia="en-US"/>
        </w:rPr>
      </w:pPr>
      <w:r w:rsidRPr="00DF3EAB">
        <w:rPr>
          <w:rFonts w:eastAsia="Calibri" w:cs="Arial"/>
          <w:lang w:val="fr-CA" w:eastAsia="en-US"/>
        </w:rPr>
        <w:t>les productions en arts médiatiques et en arts numé</w:t>
      </w:r>
      <w:r w:rsidR="00140DEC" w:rsidRPr="00DF3EAB">
        <w:rPr>
          <w:rFonts w:eastAsia="Calibri" w:cs="Arial"/>
          <w:lang w:val="fr-CA" w:eastAsia="en-US"/>
        </w:rPr>
        <w:t>riques prêtes à être diffusées</w:t>
      </w:r>
    </w:p>
    <w:p w14:paraId="54E053FA" w14:textId="39B7A759" w:rsidR="00687AC8" w:rsidRPr="00FE026D" w:rsidRDefault="00F1277E" w:rsidP="00D773C2">
      <w:pPr>
        <w:numPr>
          <w:ilvl w:val="0"/>
          <w:numId w:val="3"/>
        </w:numPr>
        <w:spacing w:line="300" w:lineRule="atLeast"/>
        <w:ind w:right="144"/>
        <w:contextualSpacing/>
        <w:rPr>
          <w:rFonts w:eastAsia="Calibri" w:cs="Calibri"/>
          <w:lang w:val="fr-CA" w:eastAsia="en-US"/>
        </w:rPr>
      </w:pPr>
      <w:r w:rsidRPr="00DF3EAB">
        <w:rPr>
          <w:rFonts w:eastAsia="Calibri" w:cs="Arial"/>
          <w:lang w:val="fr-CA" w:eastAsia="en-US"/>
        </w:rPr>
        <w:t>les</w:t>
      </w:r>
      <w:r w:rsidR="004A61E0" w:rsidRPr="00DF3EAB">
        <w:rPr>
          <w:rFonts w:eastAsia="Calibri" w:cs="Arial"/>
          <w:lang w:val="fr-CA" w:eastAsia="en-US"/>
        </w:rPr>
        <w:t xml:space="preserve"> livre</w:t>
      </w:r>
      <w:r w:rsidRPr="00DF3EAB">
        <w:rPr>
          <w:rFonts w:eastAsia="Calibri" w:cs="Arial"/>
          <w:lang w:val="fr-CA" w:eastAsia="en-US"/>
        </w:rPr>
        <w:t>s</w:t>
      </w:r>
      <w:r w:rsidR="004A61E0" w:rsidRPr="00DF3EAB">
        <w:rPr>
          <w:rFonts w:eastAsia="Calibri" w:cs="Arial"/>
          <w:lang w:val="fr-CA" w:eastAsia="en-US"/>
        </w:rPr>
        <w:t xml:space="preserve"> d’artiste et les pratiques d’</w:t>
      </w:r>
      <w:proofErr w:type="spellStart"/>
      <w:r w:rsidR="004A61E0" w:rsidRPr="00DF3EAB">
        <w:rPr>
          <w:rFonts w:eastAsia="Calibri" w:cs="Arial"/>
          <w:lang w:val="fr-CA" w:eastAsia="en-US"/>
        </w:rPr>
        <w:t>auto-</w:t>
      </w:r>
      <w:r w:rsidR="00427789" w:rsidRPr="00DF3EAB">
        <w:rPr>
          <w:rFonts w:eastAsia="Calibri" w:cs="Arial"/>
          <w:lang w:val="fr-CA" w:eastAsia="en-US"/>
        </w:rPr>
        <w:t>publication</w:t>
      </w:r>
      <w:proofErr w:type="spellEnd"/>
      <w:r w:rsidR="004A61E0" w:rsidRPr="00DF3EAB">
        <w:rPr>
          <w:rFonts w:eastAsia="Calibri" w:cs="Arial"/>
          <w:lang w:val="fr-CA" w:eastAsia="en-US"/>
        </w:rPr>
        <w:t xml:space="preserve"> </w:t>
      </w:r>
      <w:r w:rsidR="00687AC8" w:rsidRPr="00DF3EAB">
        <w:rPr>
          <w:rFonts w:eastAsia="Calibri" w:cs="Arial"/>
          <w:lang w:val="fr-CA" w:eastAsia="en-US"/>
        </w:rPr>
        <w:t>(</w:t>
      </w:r>
      <w:r w:rsidR="002B6DD6" w:rsidRPr="00DF3EAB">
        <w:rPr>
          <w:rFonts w:eastAsia="Calibri" w:cs="Arial"/>
          <w:lang w:val="fr-CA" w:eastAsia="en-US"/>
        </w:rPr>
        <w:t xml:space="preserve">pour les éditeurs en </w:t>
      </w:r>
      <w:r w:rsidR="004A61E0" w:rsidRPr="00DF3EAB">
        <w:rPr>
          <w:rFonts w:eastAsia="Calibri" w:cs="Arial"/>
          <w:lang w:val="fr-CA" w:eastAsia="en-US"/>
        </w:rPr>
        <w:t>arts visuels</w:t>
      </w:r>
      <w:r w:rsidR="00B9617F">
        <w:rPr>
          <w:rFonts w:eastAsia="Calibri" w:cs="Arial"/>
          <w:color w:val="FF0000"/>
          <w:lang w:val="fr-CA" w:eastAsia="en-US"/>
        </w:rPr>
        <w:t xml:space="preserve"> </w:t>
      </w:r>
      <w:r w:rsidR="00B9617F" w:rsidRPr="0001375C">
        <w:rPr>
          <w:rFonts w:eastAsia="Calibri" w:cs="Arial"/>
          <w:lang w:val="fr-CA" w:eastAsia="en-US"/>
        </w:rPr>
        <w:t>seulement</w:t>
      </w:r>
      <w:r w:rsidR="00687AC8" w:rsidRPr="00DF3EAB">
        <w:rPr>
          <w:rFonts w:eastAsia="Calibri" w:cs="Arial"/>
          <w:lang w:val="fr-CA" w:eastAsia="en-US"/>
        </w:rPr>
        <w:t>)</w:t>
      </w:r>
    </w:p>
    <w:p w14:paraId="559BDF85" w14:textId="4923FCE9" w:rsidR="00FE026D" w:rsidRPr="009D2C96" w:rsidRDefault="00FE026D" w:rsidP="00D773C2">
      <w:pPr>
        <w:spacing w:before="100" w:beforeAutospacing="1" w:after="100" w:afterAutospacing="1"/>
        <w:rPr>
          <w:rFonts w:ascii="Calibri" w:eastAsia="Times New Roman" w:hAnsi="Calibri" w:cs="Segoe UI"/>
          <w:lang w:val="fr-CA"/>
        </w:rPr>
      </w:pPr>
      <w:r w:rsidRPr="009D2C96">
        <w:rPr>
          <w:rFonts w:ascii="Calibri" w:eastAsia="Times New Roman" w:hAnsi="Calibri" w:cs="Segoe UI"/>
          <w:lang w:val="fr-CA"/>
        </w:rPr>
        <w:t xml:space="preserve">Les projets de recherche créative et de développement de projets qui n'impliquent pas la production, la post-production ou l'exposition d'une œuvre finale doivent être soumis à la composante </w:t>
      </w:r>
      <w:r w:rsidRPr="009D2C96">
        <w:rPr>
          <w:rFonts w:ascii="Calibri" w:eastAsia="Times New Roman" w:hAnsi="Calibri" w:cs="Segoe UI"/>
          <w:b/>
          <w:bCs/>
          <w:lang w:val="fr-CA"/>
        </w:rPr>
        <w:t>Recherche et Création</w:t>
      </w:r>
      <w:r w:rsidRPr="009D2C96">
        <w:rPr>
          <w:rFonts w:ascii="Calibri" w:eastAsia="Times New Roman" w:hAnsi="Calibri" w:cs="Segoe UI"/>
          <w:lang w:val="fr-CA"/>
        </w:rPr>
        <w:t xml:space="preserve">.  </w:t>
      </w:r>
    </w:p>
    <w:p w14:paraId="3D027DA7" w14:textId="1A3943A8" w:rsidR="007B0114" w:rsidRPr="00DF3EAB" w:rsidRDefault="00DC1459" w:rsidP="00D773C2">
      <w:pPr>
        <w:spacing w:before="120" w:line="300" w:lineRule="atLeast"/>
        <w:ind w:right="144"/>
        <w:rPr>
          <w:rFonts w:eastAsia="Calibri" w:cs="Calibri"/>
          <w:lang w:val="fr-CA" w:eastAsia="en-US"/>
        </w:rPr>
      </w:pPr>
      <w:r w:rsidRPr="00DF3EAB">
        <w:rPr>
          <w:rFonts w:eastAsia="Calibri" w:cs="Calibri"/>
          <w:b/>
          <w:lang w:val="fr-CA" w:eastAsia="en-US"/>
        </w:rPr>
        <w:t>Vous ne pouvez pas présenter de demande concernant</w:t>
      </w:r>
      <w:r w:rsidRPr="00DF3EAB">
        <w:rPr>
          <w:rFonts w:eastAsia="Calibri" w:cs="Calibri"/>
          <w:lang w:val="fr-CA" w:eastAsia="en-US"/>
        </w:rPr>
        <w:t xml:space="preserve"> des activités qui se dérouleront avant la date de début du projet ou des activités financées par un autre programme du Conseil des arts </w:t>
      </w:r>
      <w:r w:rsidR="00B1192E" w:rsidRPr="00DF3EAB">
        <w:rPr>
          <w:rFonts w:eastAsia="Calibri" w:cs="Calibri"/>
          <w:lang w:val="fr-CA" w:eastAsia="en-US"/>
        </w:rPr>
        <w:t xml:space="preserve">ou celles qui figurent sur la </w:t>
      </w:r>
      <w:hyperlink r:id="rId16" w:history="1">
        <w:r w:rsidR="00B1192E" w:rsidRPr="00DF3EAB">
          <w:rPr>
            <w:rStyle w:val="Hyperlink"/>
            <w:rFonts w:eastAsia="Calibri" w:cs="Calibri"/>
            <w:b/>
            <w:lang w:val="fr-CA" w:eastAsia="en-US"/>
          </w:rPr>
          <w:t>liste générale des activités non admissible</w:t>
        </w:r>
      </w:hyperlink>
      <w:r w:rsidR="006E7FAF" w:rsidRPr="00DF3EAB">
        <w:rPr>
          <w:rFonts w:eastAsia="Calibri" w:cs="Calibri"/>
          <w:lang w:val="fr-CA" w:eastAsia="en-US"/>
        </w:rPr>
        <w:t>.</w:t>
      </w:r>
      <w:r w:rsidR="00B9617F">
        <w:rPr>
          <w:rFonts w:eastAsia="Calibri" w:cs="Calibri"/>
          <w:lang w:val="fr-CA" w:eastAsia="en-US"/>
        </w:rPr>
        <w:t xml:space="preserve"> </w:t>
      </w:r>
      <w:r w:rsidR="00B9617F" w:rsidRPr="0001375C">
        <w:rPr>
          <w:rFonts w:eastAsia="Calibri" w:cs="Calibri"/>
          <w:lang w:val="fr-CA" w:eastAsia="en-US"/>
        </w:rPr>
        <w:t>Veuillez noter que les activités réalisées pour satisfaire aux exigences d’un cours suivi dans un établissement d’enseignement ne sont pas admissibles.</w:t>
      </w:r>
    </w:p>
    <w:p w14:paraId="239B55B9" w14:textId="77777777" w:rsidR="001F148D" w:rsidRPr="00DF3EAB" w:rsidRDefault="001F148D" w:rsidP="00D773C2">
      <w:pPr>
        <w:spacing w:line="300" w:lineRule="atLeast"/>
        <w:ind w:right="144"/>
        <w:rPr>
          <w:rFonts w:eastAsia="Calibri" w:cs="Calibri"/>
          <w:lang w:val="fr-CA" w:eastAsia="en-US"/>
        </w:rPr>
      </w:pPr>
    </w:p>
    <w:p w14:paraId="19345CD2" w14:textId="77777777" w:rsidR="007B0114" w:rsidRPr="00DF3EAB" w:rsidRDefault="007B0114" w:rsidP="00D773C2">
      <w:pPr>
        <w:tabs>
          <w:tab w:val="left" w:pos="2894"/>
        </w:tabs>
        <w:spacing w:after="200"/>
        <w:rPr>
          <w:rFonts w:eastAsia="Times New Roman" w:cs="Segoe UI"/>
          <w:color w:val="000000" w:themeColor="text1"/>
          <w:lang w:val="fr-CA" w:eastAsia="en-US"/>
        </w:rPr>
      </w:pPr>
      <w:r w:rsidRPr="00DF3EAB">
        <w:rPr>
          <w:rFonts w:eastAsia="Times New Roman" w:cs="Segoe UI"/>
          <w:color w:val="000000" w:themeColor="text1"/>
          <w:lang w:val="fr-CA" w:eastAsia="en-US"/>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7" w:history="1">
        <w:r w:rsidRPr="00142B65">
          <w:rPr>
            <w:rFonts w:eastAsia="Times New Roman" w:cs="Segoe UI"/>
            <w:b/>
            <w:color w:val="0000FF"/>
            <w:u w:val="single"/>
            <w:lang w:val="fr-CA" w:eastAsia="en-US"/>
          </w:rPr>
          <w:t>site Web</w:t>
        </w:r>
      </w:hyperlink>
      <w:r w:rsidRPr="00DF3EAB">
        <w:rPr>
          <w:rFonts w:eastAsia="Times New Roman" w:cs="Segoe UI"/>
          <w:color w:val="000000" w:themeColor="text1"/>
          <w:lang w:val="fr-CA" w:eastAsia="en-US"/>
        </w:rPr>
        <w:t xml:space="preserve">. </w:t>
      </w:r>
    </w:p>
    <w:p w14:paraId="08D9AA20" w14:textId="77777777" w:rsidR="00AF15A3" w:rsidRPr="009765E8" w:rsidRDefault="00AF15A3" w:rsidP="00D773C2">
      <w:pPr>
        <w:pStyle w:val="Heading1"/>
        <w:rPr>
          <w:rFonts w:eastAsia="Calibri"/>
          <w:lang w:val="fr-CA" w:eastAsia="en-US"/>
        </w:rPr>
      </w:pPr>
      <w:r w:rsidRPr="009765E8">
        <w:rPr>
          <w:rFonts w:eastAsia="Calibri"/>
          <w:lang w:val="fr-CA" w:eastAsia="en-US"/>
        </w:rPr>
        <w:t xml:space="preserve">Dépenses - Qu'est-ce qui est admissible? </w:t>
      </w:r>
    </w:p>
    <w:p w14:paraId="21604C31" w14:textId="77777777" w:rsidR="00BC169C" w:rsidRPr="00DF3EAB" w:rsidRDefault="003111BF" w:rsidP="00D773C2">
      <w:pPr>
        <w:numPr>
          <w:ilvl w:val="0"/>
          <w:numId w:val="4"/>
        </w:numPr>
        <w:spacing w:line="300" w:lineRule="atLeast"/>
        <w:ind w:right="144"/>
        <w:contextualSpacing/>
        <w:rPr>
          <w:rFonts w:eastAsia="Calibri" w:cs="Arial"/>
          <w:color w:val="000000" w:themeColor="text1"/>
          <w:lang w:val="fr-CA" w:eastAsia="en-US"/>
        </w:rPr>
      </w:pPr>
      <w:r w:rsidRPr="00DF3EAB">
        <w:rPr>
          <w:rFonts w:eastAsia="Calibri" w:cs="Arial"/>
          <w:color w:val="000000" w:themeColor="text1"/>
          <w:lang w:val="fr-CA" w:eastAsia="en-US"/>
        </w:rPr>
        <w:t>Les coûts directs d</w:t>
      </w:r>
      <w:r w:rsidR="00687AC8" w:rsidRPr="00DF3EAB">
        <w:rPr>
          <w:rFonts w:eastAsia="Calibri" w:cs="Arial"/>
          <w:color w:val="000000" w:themeColor="text1"/>
          <w:lang w:val="fr-CA" w:eastAsia="en-US"/>
        </w:rPr>
        <w:t>es</w:t>
      </w:r>
      <w:r w:rsidRPr="00DF3EAB">
        <w:rPr>
          <w:rFonts w:eastAsia="Calibri" w:cs="Arial"/>
          <w:color w:val="000000" w:themeColor="text1"/>
          <w:lang w:val="fr-CA" w:eastAsia="en-US"/>
        </w:rPr>
        <w:t xml:space="preserve"> activité</w:t>
      </w:r>
      <w:r w:rsidR="00687AC8" w:rsidRPr="00DF3EAB">
        <w:rPr>
          <w:rFonts w:eastAsia="Calibri" w:cs="Arial"/>
          <w:color w:val="000000" w:themeColor="text1"/>
          <w:lang w:val="fr-CA" w:eastAsia="en-US"/>
        </w:rPr>
        <w:t>s</w:t>
      </w:r>
      <w:r w:rsidRPr="00DF3EAB">
        <w:rPr>
          <w:rFonts w:eastAsia="Calibri" w:cs="Arial"/>
          <w:color w:val="000000" w:themeColor="text1"/>
          <w:lang w:val="fr-CA" w:eastAsia="en-US"/>
        </w:rPr>
        <w:t>, y compris les indemnités de subsistance</w:t>
      </w:r>
      <w:r w:rsidR="00480DBF" w:rsidRPr="00DF3EAB">
        <w:rPr>
          <w:rFonts w:eastAsia="Calibri" w:cs="Arial"/>
          <w:color w:val="000000" w:themeColor="text1"/>
          <w:lang w:val="fr-CA" w:eastAsia="en-US"/>
        </w:rPr>
        <w:t xml:space="preserve"> </w:t>
      </w:r>
      <w:r w:rsidR="00B506A8" w:rsidRPr="00DF3EAB">
        <w:rPr>
          <w:rFonts w:eastAsia="Times New Roman" w:cs="Segoe UI"/>
          <w:color w:val="000000" w:themeColor="text1"/>
          <w:lang w:val="fr-CA"/>
        </w:rPr>
        <w:t>ou</w:t>
      </w:r>
      <w:r w:rsidR="00480DBF" w:rsidRPr="00DF3EAB">
        <w:rPr>
          <w:rFonts w:eastAsia="Times New Roman" w:cs="Segoe UI"/>
          <w:color w:val="000000" w:themeColor="text1"/>
          <w:lang w:val="fr-CA"/>
        </w:rPr>
        <w:t xml:space="preserve"> les honoraires du créateur principal.</w:t>
      </w:r>
    </w:p>
    <w:p w14:paraId="0657C0FB" w14:textId="77777777" w:rsidR="005A4D34" w:rsidRPr="00DF3EAB" w:rsidRDefault="009765E8" w:rsidP="00D773C2">
      <w:pPr>
        <w:pStyle w:val="Heading1"/>
        <w:rPr>
          <w:rFonts w:asciiTheme="minorHAnsi" w:eastAsia="Calibri" w:hAnsiTheme="minorHAnsi" w:cs="Calibri"/>
          <w:i/>
          <w:strike/>
          <w:color w:val="0070C0"/>
          <w:lang w:val="fr-CA" w:eastAsia="en-US"/>
        </w:rPr>
      </w:pPr>
      <w:r w:rsidRPr="009765E8">
        <w:rPr>
          <w:rFonts w:eastAsia="Calibri"/>
          <w:lang w:val="fr-CA" w:eastAsia="en-US"/>
        </w:rPr>
        <w:lastRenderedPageBreak/>
        <w:t xml:space="preserve">Évaluation </w:t>
      </w:r>
      <w:r w:rsidR="003111BF" w:rsidRPr="009765E8">
        <w:rPr>
          <w:rFonts w:asciiTheme="minorHAnsi" w:eastAsia="Calibri" w:hAnsiTheme="minorHAnsi"/>
          <w:lang w:val="fr-CA" w:eastAsia="en-US"/>
        </w:rPr>
        <w:t>—</w:t>
      </w:r>
      <w:r w:rsidR="00E5743A" w:rsidRPr="009765E8">
        <w:rPr>
          <w:rFonts w:asciiTheme="minorHAnsi" w:eastAsia="Calibri" w:hAnsiTheme="minorHAnsi"/>
          <w:lang w:val="fr-CA" w:eastAsia="en-US"/>
        </w:rPr>
        <w:t xml:space="preserve"> </w:t>
      </w:r>
      <w:r w:rsidR="00344DC0" w:rsidRPr="009765E8">
        <w:rPr>
          <w:rFonts w:asciiTheme="minorHAnsi" w:eastAsia="Calibri" w:hAnsiTheme="minorHAnsi"/>
          <w:lang w:val="fr-CA" w:eastAsia="en-US"/>
        </w:rPr>
        <w:t xml:space="preserve">Comment </w:t>
      </w:r>
      <w:r w:rsidR="00344DC0" w:rsidRPr="00DF3EAB">
        <w:rPr>
          <w:rFonts w:asciiTheme="minorHAnsi" w:eastAsia="Calibri" w:hAnsiTheme="minorHAnsi"/>
          <w:lang w:val="fr-CA" w:eastAsia="en-US"/>
        </w:rPr>
        <w:t>se prennent les décisions</w:t>
      </w:r>
    </w:p>
    <w:p w14:paraId="6F93141A" w14:textId="77777777" w:rsidR="00B1192E" w:rsidRPr="00DF3EAB" w:rsidRDefault="005E3F7D" w:rsidP="00D773C2">
      <w:pPr>
        <w:spacing w:line="300" w:lineRule="atLeast"/>
        <w:ind w:right="144"/>
        <w:rPr>
          <w:rFonts w:eastAsia="Calibri" w:cs="Arial"/>
          <w:color w:val="00B050"/>
          <w:lang w:val="fr-CA" w:eastAsia="en-US"/>
        </w:rPr>
      </w:pPr>
      <w:r w:rsidRPr="00DF3EAB">
        <w:rPr>
          <w:rFonts w:eastAsia="Calibri" w:cs="Arial"/>
          <w:lang w:val="fr-CA" w:eastAsia="en-US"/>
        </w:rPr>
        <w:t xml:space="preserve">C’est un </w:t>
      </w:r>
      <w:hyperlink r:id="rId18" w:history="1">
        <w:r w:rsidRPr="00DF3EAB">
          <w:rPr>
            <w:rStyle w:val="Hyperlink"/>
            <w:rFonts w:eastAsia="Calibri" w:cs="Arial"/>
            <w:b/>
            <w:lang w:val="fr-CA" w:eastAsia="en-US"/>
          </w:rPr>
          <w:t>comité d’évaluation par les pairs</w:t>
        </w:r>
      </w:hyperlink>
      <w:r w:rsidRPr="00DF3EAB">
        <w:rPr>
          <w:rFonts w:eastAsia="Calibri" w:cs="Arial"/>
          <w:lang w:val="fr-CA" w:eastAsia="en-US"/>
        </w:rPr>
        <w:t xml:space="preserve"> </w:t>
      </w:r>
      <w:r w:rsidR="00DC4827" w:rsidRPr="00DF3EAB">
        <w:rPr>
          <w:rFonts w:eastAsia="Calibri" w:cs="Arial"/>
          <w:bCs/>
          <w:lang w:val="fr-CA" w:eastAsia="en-US"/>
        </w:rPr>
        <w:t>lié à une discipline</w:t>
      </w:r>
      <w:r w:rsidRPr="00DF3EAB">
        <w:rPr>
          <w:rFonts w:eastAsia="Calibri" w:cs="Arial"/>
          <w:b/>
          <w:bCs/>
          <w:lang w:val="fr-CA" w:eastAsia="en-US"/>
        </w:rPr>
        <w:t xml:space="preserve"> </w:t>
      </w:r>
      <w:r w:rsidRPr="00DF3EAB">
        <w:rPr>
          <w:rFonts w:eastAsia="Calibri" w:cs="Arial"/>
          <w:lang w:val="fr-CA" w:eastAsia="en-US"/>
        </w:rPr>
        <w:t>ou</w:t>
      </w:r>
      <w:r w:rsidRPr="00DF3EAB">
        <w:rPr>
          <w:rFonts w:eastAsia="Calibri" w:cs="Arial"/>
          <w:b/>
          <w:bCs/>
          <w:lang w:val="fr-CA" w:eastAsia="en-US"/>
        </w:rPr>
        <w:t xml:space="preserve"> </w:t>
      </w:r>
      <w:r w:rsidR="00DC4827" w:rsidRPr="00DF3EAB">
        <w:rPr>
          <w:rFonts w:eastAsia="Calibri" w:cs="Arial"/>
          <w:bCs/>
          <w:lang w:val="fr-CA" w:eastAsia="en-US"/>
        </w:rPr>
        <w:t>regroupant des disciplines</w:t>
      </w:r>
      <w:r w:rsidR="00770D98" w:rsidRPr="00DF3EAB">
        <w:rPr>
          <w:rFonts w:eastAsia="Calibri" w:cs="Arial"/>
          <w:iCs/>
          <w:lang w:val="fr-CA" w:eastAsia="en-US"/>
        </w:rPr>
        <w:t xml:space="preserve"> </w:t>
      </w:r>
      <w:r w:rsidR="00DC4827" w:rsidRPr="00DF3EAB">
        <w:rPr>
          <w:rFonts w:eastAsia="Calibri" w:cs="Arial"/>
          <w:lang w:val="fr-CA" w:eastAsia="en-US"/>
        </w:rPr>
        <w:t xml:space="preserve">qui évalue votre demande de la composante </w:t>
      </w:r>
      <w:r w:rsidRPr="00DF3EAB">
        <w:rPr>
          <w:rFonts w:eastAsia="Calibri" w:cs="Arial"/>
          <w:b/>
          <w:lang w:val="fr-CA" w:eastAsia="en-US"/>
        </w:rPr>
        <w:t xml:space="preserve">Du concept à la réalisation </w:t>
      </w:r>
      <w:r w:rsidRPr="00DF3EAB">
        <w:rPr>
          <w:rFonts w:eastAsia="Calibri" w:cs="Arial"/>
          <w:lang w:val="fr-CA" w:eastAsia="en-US"/>
        </w:rPr>
        <w:t xml:space="preserve">du programme </w:t>
      </w:r>
      <w:r w:rsidRPr="00DF3EAB">
        <w:rPr>
          <w:rFonts w:eastAsia="Calibri" w:cs="Arial"/>
          <w:i/>
          <w:lang w:val="fr-CA" w:eastAsia="en-US"/>
        </w:rPr>
        <w:t>Explorer et créer,</w:t>
      </w:r>
      <w:r w:rsidRPr="00DF3EAB">
        <w:rPr>
          <w:rFonts w:eastAsia="Calibri" w:cs="Arial"/>
          <w:lang w:val="fr-CA" w:eastAsia="en-US"/>
        </w:rPr>
        <w:t xml:space="preserve"> en s’appuyant sur les </w:t>
      </w:r>
      <w:r w:rsidR="00B373C9" w:rsidRPr="00DF3EAB">
        <w:rPr>
          <w:rFonts w:eastAsia="Calibri" w:cs="Arial"/>
          <w:lang w:val="fr-CA" w:eastAsia="en-US"/>
        </w:rPr>
        <w:t>catégories et</w:t>
      </w:r>
      <w:r w:rsidR="00CE1DCE" w:rsidRPr="00DF3EAB">
        <w:rPr>
          <w:rFonts w:eastAsia="Calibri" w:cs="Arial"/>
          <w:lang w:val="fr-CA" w:eastAsia="en-US"/>
        </w:rPr>
        <w:t xml:space="preserve"> les</w:t>
      </w:r>
      <w:r w:rsidR="00B373C9" w:rsidRPr="00DF3EAB">
        <w:rPr>
          <w:rFonts w:eastAsia="Calibri" w:cs="Arial"/>
          <w:lang w:val="fr-CA" w:eastAsia="en-US"/>
        </w:rPr>
        <w:t xml:space="preserve"> </w:t>
      </w:r>
      <w:r w:rsidRPr="00DF3EAB">
        <w:rPr>
          <w:rFonts w:eastAsia="Calibri" w:cs="Arial"/>
          <w:lang w:val="fr-CA" w:eastAsia="en-US"/>
        </w:rPr>
        <w:t xml:space="preserve">critères </w:t>
      </w:r>
      <w:r w:rsidR="008234F5" w:rsidRPr="00DF3EAB">
        <w:rPr>
          <w:rFonts w:eastAsia="Calibri" w:cs="Arial"/>
          <w:lang w:val="fr-CA" w:eastAsia="en-US"/>
        </w:rPr>
        <w:t xml:space="preserve">pondérés </w:t>
      </w:r>
      <w:r w:rsidRPr="00DF3EAB">
        <w:rPr>
          <w:rFonts w:eastAsia="Calibri" w:cs="Arial"/>
          <w:lang w:val="fr-CA" w:eastAsia="en-US"/>
        </w:rPr>
        <w:t>suivants</w:t>
      </w:r>
      <w:r w:rsidR="00B373C9" w:rsidRPr="00DF3EAB">
        <w:rPr>
          <w:rFonts w:eastAsia="Calibri" w:cs="Arial"/>
          <w:lang w:val="fr-CA" w:eastAsia="en-US"/>
        </w:rPr>
        <w:t>.</w:t>
      </w:r>
      <w:r w:rsidR="00665DF2" w:rsidRPr="00DF3EAB">
        <w:rPr>
          <w:rFonts w:eastAsia="Calibri" w:cs="Arial"/>
          <w:lang w:val="fr-CA" w:eastAsia="en-US"/>
        </w:rPr>
        <w:t xml:space="preserve"> </w:t>
      </w:r>
      <w:r w:rsidR="00B373C9" w:rsidRPr="00DF3EAB">
        <w:rPr>
          <w:rFonts w:eastAsia="Calibri" w:cs="Arial"/>
          <w:lang w:val="fr-CA" w:eastAsia="en-US"/>
        </w:rPr>
        <w:t>P</w:t>
      </w:r>
      <w:r w:rsidR="00B1192E" w:rsidRPr="00DF3EAB">
        <w:rPr>
          <w:rFonts w:eastAsia="Calibri" w:cs="Arial"/>
          <w:lang w:val="fr-CA" w:eastAsia="en-US"/>
        </w:rPr>
        <w:t xml:space="preserve">our que votre demande soit </w:t>
      </w:r>
      <w:r w:rsidR="00592C75" w:rsidRPr="00DF3EAB">
        <w:rPr>
          <w:rFonts w:eastAsia="Calibri" w:cs="Arial"/>
          <w:lang w:val="fr-CA" w:eastAsia="en-US"/>
        </w:rPr>
        <w:t>considérée</w:t>
      </w:r>
      <w:r w:rsidR="00B1192E" w:rsidRPr="00DF3EAB">
        <w:rPr>
          <w:rFonts w:eastAsia="Calibri" w:cs="Arial"/>
          <w:lang w:val="fr-CA" w:eastAsia="en-US"/>
        </w:rPr>
        <w:t xml:space="preserve">, vous devez obtenir une note minimale </w:t>
      </w:r>
      <w:r w:rsidR="00B1192E" w:rsidRPr="00DF3EAB">
        <w:rPr>
          <w:rFonts w:eastAsia="Calibri" w:cs="Arial"/>
          <w:b/>
          <w:lang w:val="fr-CA" w:eastAsia="en-US"/>
        </w:rPr>
        <w:t>dans chacune des catégories</w:t>
      </w:r>
      <w:r w:rsidR="00B1192E" w:rsidRPr="00DF3EAB">
        <w:rPr>
          <w:rFonts w:eastAsia="Calibri" w:cs="Arial"/>
          <w:lang w:val="fr-CA" w:eastAsia="en-US"/>
        </w:rPr>
        <w:t> :</w:t>
      </w:r>
    </w:p>
    <w:p w14:paraId="78772F1D" w14:textId="77777777" w:rsidR="005A4D34" w:rsidRPr="00DF3EAB" w:rsidRDefault="005E3F7D" w:rsidP="00D773C2">
      <w:pPr>
        <w:spacing w:before="120" w:line="300" w:lineRule="atLeast"/>
        <w:ind w:left="360" w:right="144"/>
        <w:rPr>
          <w:rFonts w:eastAsia="Calibri" w:cs="Arial"/>
          <w:b/>
          <w:lang w:val="fr-CA" w:eastAsia="en-US"/>
        </w:rPr>
      </w:pPr>
      <w:r w:rsidRPr="00DF3EAB">
        <w:rPr>
          <w:rFonts w:eastAsia="Calibri" w:cs="Arial"/>
          <w:b/>
          <w:lang w:val="fr-CA" w:eastAsia="en-US"/>
        </w:rPr>
        <w:t>Mérite artistique</w:t>
      </w:r>
      <w:r w:rsidR="008234F5" w:rsidRPr="00DF3EAB">
        <w:rPr>
          <w:rFonts w:eastAsia="Calibri" w:cs="Arial"/>
          <w:b/>
          <w:lang w:val="fr-CA" w:eastAsia="en-US"/>
        </w:rPr>
        <w:t xml:space="preserve"> </w:t>
      </w:r>
      <w:r w:rsidR="00665DF2" w:rsidRPr="00DF3EAB">
        <w:rPr>
          <w:rFonts w:eastAsia="Calibri" w:cs="Arial"/>
          <w:b/>
          <w:lang w:val="fr-CA" w:eastAsia="en-US"/>
        </w:rPr>
        <w:t xml:space="preserve">50 % </w:t>
      </w:r>
      <w:r w:rsidR="00665DF2" w:rsidRPr="00DF3EAB">
        <w:rPr>
          <w:rFonts w:eastAsia="Calibri" w:cs="Arial"/>
          <w:lang w:val="fr-CA" w:eastAsia="en-US"/>
        </w:rPr>
        <w:t>(</w:t>
      </w:r>
      <w:r w:rsidR="00B1192E" w:rsidRPr="00DF3EAB">
        <w:rPr>
          <w:rFonts w:eastAsia="Calibri" w:cs="Arial"/>
          <w:lang w:val="fr-CA" w:eastAsia="en-US"/>
        </w:rPr>
        <w:t>note minimale de</w:t>
      </w:r>
      <w:r w:rsidR="00665DF2" w:rsidRPr="00DF3EAB">
        <w:rPr>
          <w:rFonts w:eastAsia="Calibri" w:cs="Arial"/>
          <w:lang w:val="fr-CA" w:eastAsia="en-US"/>
        </w:rPr>
        <w:t xml:space="preserve"> 35 </w:t>
      </w:r>
      <w:r w:rsidR="00B1192E" w:rsidRPr="00DF3EAB">
        <w:rPr>
          <w:rFonts w:eastAsia="Calibri" w:cs="Arial"/>
          <w:lang w:val="fr-CA" w:eastAsia="en-US"/>
        </w:rPr>
        <w:t>sur</w:t>
      </w:r>
      <w:r w:rsidR="00665DF2" w:rsidRPr="00DF3EAB">
        <w:rPr>
          <w:rFonts w:eastAsia="Calibri" w:cs="Arial"/>
          <w:lang w:val="fr-CA" w:eastAsia="en-US"/>
        </w:rPr>
        <w:t xml:space="preserve"> 50)</w:t>
      </w:r>
    </w:p>
    <w:p w14:paraId="0F576D8A" w14:textId="77777777" w:rsidR="00697989" w:rsidRPr="00DF3EAB" w:rsidRDefault="000D6A58" w:rsidP="00D773C2">
      <w:pPr>
        <w:numPr>
          <w:ilvl w:val="0"/>
          <w:numId w:val="2"/>
        </w:numPr>
        <w:spacing w:after="200" w:line="300" w:lineRule="atLeast"/>
        <w:ind w:left="1080" w:right="144"/>
        <w:contextualSpacing/>
        <w:rPr>
          <w:rFonts w:eastAsia="Calibri" w:cs="Arial"/>
          <w:lang w:val="fr-CA" w:eastAsia="en-US"/>
        </w:rPr>
      </w:pPr>
      <w:r w:rsidRPr="00DF3EAB">
        <w:rPr>
          <w:rFonts w:eastAsia="Calibri" w:cs="Arial"/>
          <w:lang w:val="fr-CA" w:eastAsia="en-US"/>
        </w:rPr>
        <w:t>La qualité artistique de vos œuvres</w:t>
      </w:r>
    </w:p>
    <w:p w14:paraId="2812004E" w14:textId="77777777" w:rsidR="00C11B94" w:rsidRPr="00DF3EAB" w:rsidRDefault="000D6A58" w:rsidP="00D773C2">
      <w:pPr>
        <w:numPr>
          <w:ilvl w:val="0"/>
          <w:numId w:val="2"/>
        </w:numPr>
        <w:spacing w:after="200" w:line="300" w:lineRule="atLeast"/>
        <w:ind w:left="1080" w:right="144"/>
        <w:contextualSpacing/>
        <w:rPr>
          <w:rFonts w:eastAsia="Calibri" w:cs="Arial"/>
          <w:lang w:val="fr-CA" w:eastAsia="en-US"/>
        </w:rPr>
      </w:pPr>
      <w:r w:rsidRPr="00DF3EAB">
        <w:rPr>
          <w:rFonts w:eastAsia="Calibri" w:cs="Arial"/>
          <w:lang w:val="fr-CA" w:eastAsia="en-US"/>
        </w:rPr>
        <w:t>La pertinence artistique du projet</w:t>
      </w:r>
    </w:p>
    <w:p w14:paraId="55A27A84" w14:textId="77777777" w:rsidR="00697989" w:rsidRPr="00DF3EAB" w:rsidRDefault="000D6A58" w:rsidP="00D773C2">
      <w:pPr>
        <w:numPr>
          <w:ilvl w:val="0"/>
          <w:numId w:val="2"/>
        </w:numPr>
        <w:spacing w:line="300" w:lineRule="atLeast"/>
        <w:ind w:left="1080" w:right="144"/>
        <w:contextualSpacing/>
        <w:rPr>
          <w:rFonts w:eastAsia="Calibri" w:cs="Arial"/>
          <w:b/>
          <w:lang w:val="fr-CA" w:eastAsia="en-US"/>
        </w:rPr>
      </w:pPr>
      <w:r w:rsidRPr="00DF3EAB">
        <w:rPr>
          <w:rFonts w:eastAsia="Calibri" w:cs="Arial"/>
          <w:lang w:val="fr-CA" w:eastAsia="en-US"/>
        </w:rPr>
        <w:t>La valeur des résultats artistiques visés</w:t>
      </w:r>
    </w:p>
    <w:p w14:paraId="5542ED0C" w14:textId="77777777" w:rsidR="00697989" w:rsidRPr="00DF3EAB" w:rsidRDefault="00A146A7" w:rsidP="00D773C2">
      <w:pPr>
        <w:spacing w:before="120" w:line="300" w:lineRule="atLeast"/>
        <w:ind w:left="360" w:right="144"/>
        <w:rPr>
          <w:rFonts w:eastAsia="Calibri" w:cs="Arial"/>
          <w:b/>
          <w:lang w:val="fr-CA" w:eastAsia="en-US"/>
        </w:rPr>
      </w:pPr>
      <w:r w:rsidRPr="00DF3EAB">
        <w:rPr>
          <w:rFonts w:eastAsia="Calibri" w:cs="Arial"/>
          <w:b/>
          <w:lang w:val="fr-CA" w:eastAsia="en-US"/>
        </w:rPr>
        <w:t>Impact</w:t>
      </w:r>
      <w:r w:rsidR="008234F5" w:rsidRPr="00DF3EAB">
        <w:rPr>
          <w:rFonts w:eastAsia="Calibri" w:cs="Arial"/>
          <w:b/>
          <w:lang w:val="fr-CA" w:eastAsia="en-US"/>
        </w:rPr>
        <w:t xml:space="preserve"> </w:t>
      </w:r>
      <w:r w:rsidR="00665DF2" w:rsidRPr="00DF3EAB">
        <w:rPr>
          <w:rFonts w:eastAsia="Calibri" w:cs="Arial"/>
          <w:b/>
          <w:lang w:val="fr-CA" w:eastAsia="en-US"/>
        </w:rPr>
        <w:t>30</w:t>
      </w:r>
      <w:r w:rsidR="0033703B" w:rsidRPr="00DF3EAB">
        <w:rPr>
          <w:rFonts w:eastAsia="Calibri" w:cs="Arial"/>
          <w:b/>
          <w:lang w:val="fr-CA" w:eastAsia="en-US"/>
        </w:rPr>
        <w:t xml:space="preserve"> </w:t>
      </w:r>
      <w:r w:rsidR="00665DF2" w:rsidRPr="00DF3EAB">
        <w:rPr>
          <w:rFonts w:eastAsia="Calibri" w:cs="Arial"/>
          <w:b/>
          <w:lang w:val="fr-CA" w:eastAsia="en-US"/>
        </w:rPr>
        <w:t>%</w:t>
      </w:r>
      <w:r w:rsidR="00665DF2" w:rsidRPr="00DF3EAB">
        <w:rPr>
          <w:rFonts w:eastAsia="Calibri" w:cs="Arial"/>
          <w:lang w:val="fr-CA" w:eastAsia="en-US"/>
        </w:rPr>
        <w:t xml:space="preserve"> (</w:t>
      </w:r>
      <w:r w:rsidR="00B1192E" w:rsidRPr="00DF3EAB">
        <w:rPr>
          <w:rFonts w:eastAsia="Calibri" w:cs="Arial"/>
          <w:lang w:val="fr-CA" w:eastAsia="en-US"/>
        </w:rPr>
        <w:t xml:space="preserve">note minimale de </w:t>
      </w:r>
      <w:r w:rsidR="00665DF2" w:rsidRPr="00DF3EAB">
        <w:rPr>
          <w:rFonts w:eastAsia="Calibri" w:cs="Arial"/>
          <w:lang w:val="fr-CA" w:eastAsia="en-US"/>
        </w:rPr>
        <w:t xml:space="preserve">15 </w:t>
      </w:r>
      <w:r w:rsidR="00B1192E" w:rsidRPr="00DF3EAB">
        <w:rPr>
          <w:rFonts w:eastAsia="Calibri" w:cs="Arial"/>
          <w:lang w:val="fr-CA" w:eastAsia="en-US"/>
        </w:rPr>
        <w:t>sur</w:t>
      </w:r>
      <w:r w:rsidR="00665DF2" w:rsidRPr="00DF3EAB">
        <w:rPr>
          <w:rFonts w:eastAsia="Calibri" w:cs="Arial"/>
          <w:lang w:val="fr-CA" w:eastAsia="en-US"/>
        </w:rPr>
        <w:t xml:space="preserve"> 30)</w:t>
      </w:r>
    </w:p>
    <w:p w14:paraId="038CD010" w14:textId="77777777" w:rsidR="00697989" w:rsidRPr="00DF3EAB" w:rsidRDefault="00496722" w:rsidP="00D773C2">
      <w:pPr>
        <w:ind w:firstLine="360"/>
        <w:rPr>
          <w:rFonts w:eastAsia="Calibri"/>
          <w:lang w:val="fr-CA" w:eastAsia="en-US"/>
        </w:rPr>
      </w:pPr>
      <w:r w:rsidRPr="00DF3EAB">
        <w:rPr>
          <w:rFonts w:eastAsia="Calibri"/>
          <w:lang w:val="fr-CA" w:eastAsia="en-US"/>
        </w:rPr>
        <w:t>La capacité du projet à :</w:t>
      </w:r>
    </w:p>
    <w:p w14:paraId="4C169C1A" w14:textId="77777777" w:rsidR="00697989" w:rsidRPr="00DF3EAB" w:rsidRDefault="00580DFA" w:rsidP="00D773C2">
      <w:pPr>
        <w:pStyle w:val="NoSpacing"/>
        <w:numPr>
          <w:ilvl w:val="0"/>
          <w:numId w:val="8"/>
        </w:numPr>
        <w:rPr>
          <w:rFonts w:eastAsia="Calibri"/>
          <w:lang w:val="fr-CA" w:eastAsia="en-US"/>
        </w:rPr>
      </w:pPr>
      <w:r w:rsidRPr="00DF3EAB">
        <w:rPr>
          <w:rFonts w:eastAsia="Calibri"/>
          <w:lang w:val="fr-CA" w:eastAsia="en-US"/>
        </w:rPr>
        <w:t>contribuer à votre développement artistique et à celui de votre groupe</w:t>
      </w:r>
    </w:p>
    <w:p w14:paraId="1A6F6452" w14:textId="77777777" w:rsidR="00697989" w:rsidRPr="00DF3EAB" w:rsidRDefault="00580DFA" w:rsidP="00D773C2">
      <w:pPr>
        <w:pStyle w:val="NoSpacing"/>
        <w:numPr>
          <w:ilvl w:val="0"/>
          <w:numId w:val="8"/>
        </w:numPr>
        <w:rPr>
          <w:rFonts w:eastAsia="Calibri"/>
          <w:lang w:val="fr-CA" w:eastAsia="en-US"/>
        </w:rPr>
      </w:pPr>
      <w:r w:rsidRPr="00DF3EAB">
        <w:rPr>
          <w:rFonts w:eastAsia="Calibri"/>
          <w:lang w:val="fr-CA" w:eastAsia="en-US"/>
        </w:rPr>
        <w:t>faire avancer la pratique artistique</w:t>
      </w:r>
    </w:p>
    <w:p w14:paraId="4267365C" w14:textId="04A61B1E" w:rsidR="003E0A7B" w:rsidRPr="00B8280E" w:rsidRDefault="00C83623" w:rsidP="00B8280E">
      <w:pPr>
        <w:pStyle w:val="NoSpacing"/>
        <w:numPr>
          <w:ilvl w:val="0"/>
          <w:numId w:val="8"/>
        </w:numPr>
        <w:rPr>
          <w:rFonts w:eastAsia="Calibri"/>
          <w:bCs/>
          <w:lang w:val="fr-CA" w:eastAsia="en-US"/>
        </w:rPr>
      </w:pPr>
      <w:proofErr w:type="gramStart"/>
      <w:r w:rsidRPr="00DF3EAB">
        <w:rPr>
          <w:rFonts w:eastAsia="Calibri"/>
          <w:bCs/>
          <w:lang w:val="fr-CA" w:eastAsia="en-US"/>
        </w:rPr>
        <w:t>susciter</w:t>
      </w:r>
      <w:proofErr w:type="gramEnd"/>
      <w:r w:rsidRPr="00DF3EAB">
        <w:rPr>
          <w:rFonts w:eastAsia="Calibri"/>
          <w:bCs/>
          <w:lang w:val="fr-CA" w:eastAsia="en-US"/>
        </w:rPr>
        <w:t xml:space="preserve"> l’intérêt d</w:t>
      </w:r>
      <w:r w:rsidR="005B4BAE" w:rsidRPr="00DF3EAB">
        <w:rPr>
          <w:rFonts w:eastAsia="Calibri"/>
          <w:bCs/>
          <w:lang w:val="fr-CA" w:eastAsia="en-US"/>
        </w:rPr>
        <w:t xml:space="preserve">u public </w:t>
      </w:r>
      <w:r w:rsidRPr="00DF3EAB">
        <w:rPr>
          <w:rFonts w:eastAsia="Calibri"/>
          <w:bCs/>
          <w:lang w:val="fr-CA" w:eastAsia="en-US"/>
        </w:rPr>
        <w:t>pour la pratique artistique et la lui faire connaître</w:t>
      </w:r>
    </w:p>
    <w:p w14:paraId="0C9D392C" w14:textId="77777777" w:rsidR="00665DF2" w:rsidRPr="00DF3EAB" w:rsidRDefault="003A14AC" w:rsidP="00D773C2">
      <w:pPr>
        <w:spacing w:before="120" w:line="300" w:lineRule="atLeast"/>
        <w:ind w:left="360" w:right="144"/>
        <w:rPr>
          <w:rFonts w:eastAsia="Calibri" w:cs="Arial"/>
          <w:lang w:val="fr-CA" w:eastAsia="en-US"/>
        </w:rPr>
      </w:pPr>
      <w:r w:rsidRPr="00DF3EAB">
        <w:rPr>
          <w:rFonts w:eastAsia="Calibri" w:cs="Arial"/>
          <w:b/>
          <w:lang w:val="fr-CA" w:eastAsia="en-US"/>
        </w:rPr>
        <w:t>Faisabilité</w:t>
      </w:r>
      <w:r w:rsidR="00665DF2" w:rsidRPr="00DF3EAB">
        <w:rPr>
          <w:rFonts w:eastAsia="Calibri" w:cs="Arial"/>
          <w:b/>
          <w:lang w:val="fr-CA" w:eastAsia="en-US"/>
        </w:rPr>
        <w:t xml:space="preserve"> 20</w:t>
      </w:r>
      <w:r w:rsidR="0033703B" w:rsidRPr="00DF3EAB">
        <w:rPr>
          <w:rFonts w:eastAsia="Calibri" w:cs="Arial"/>
          <w:b/>
          <w:lang w:val="fr-CA" w:eastAsia="en-US"/>
        </w:rPr>
        <w:t xml:space="preserve"> </w:t>
      </w:r>
      <w:r w:rsidR="00665DF2" w:rsidRPr="00DF3EAB">
        <w:rPr>
          <w:rFonts w:eastAsia="Calibri" w:cs="Arial"/>
          <w:b/>
          <w:lang w:val="fr-CA" w:eastAsia="en-US"/>
        </w:rPr>
        <w:t>%</w:t>
      </w:r>
      <w:r w:rsidR="00665DF2" w:rsidRPr="00DF3EAB">
        <w:rPr>
          <w:rFonts w:eastAsia="Calibri" w:cs="Arial"/>
          <w:lang w:val="fr-CA" w:eastAsia="en-US"/>
        </w:rPr>
        <w:t xml:space="preserve"> (</w:t>
      </w:r>
      <w:r w:rsidR="00B1192E" w:rsidRPr="00DF3EAB">
        <w:rPr>
          <w:rFonts w:eastAsia="Calibri" w:cs="Arial"/>
          <w:lang w:val="fr-CA" w:eastAsia="en-US"/>
        </w:rPr>
        <w:t xml:space="preserve">note minimale de </w:t>
      </w:r>
      <w:r w:rsidR="00665DF2" w:rsidRPr="00DF3EAB">
        <w:rPr>
          <w:rFonts w:eastAsia="Calibri" w:cs="Arial"/>
          <w:lang w:val="fr-CA" w:eastAsia="en-US"/>
        </w:rPr>
        <w:t xml:space="preserve">10 </w:t>
      </w:r>
      <w:r w:rsidR="00B1192E" w:rsidRPr="00DF3EAB">
        <w:rPr>
          <w:rFonts w:eastAsia="Calibri" w:cs="Arial"/>
          <w:lang w:val="fr-CA" w:eastAsia="en-US"/>
        </w:rPr>
        <w:t xml:space="preserve">sur </w:t>
      </w:r>
      <w:r w:rsidR="00665DF2" w:rsidRPr="00DF3EAB">
        <w:rPr>
          <w:rFonts w:eastAsia="Calibri" w:cs="Arial"/>
          <w:lang w:val="fr-CA" w:eastAsia="en-US"/>
        </w:rPr>
        <w:t>20)</w:t>
      </w:r>
    </w:p>
    <w:p w14:paraId="06A706FC" w14:textId="77777777" w:rsidR="00DC4827" w:rsidRPr="00DF3EAB" w:rsidRDefault="00DC4827" w:rsidP="00D773C2">
      <w:pPr>
        <w:numPr>
          <w:ilvl w:val="0"/>
          <w:numId w:val="1"/>
        </w:numPr>
        <w:spacing w:after="200" w:line="300" w:lineRule="atLeast"/>
        <w:ind w:left="1080" w:right="144"/>
        <w:contextualSpacing/>
        <w:rPr>
          <w:rFonts w:eastAsia="Calibri" w:cs="Arial"/>
          <w:lang w:val="fr-CA" w:eastAsia="en-US"/>
        </w:rPr>
      </w:pPr>
      <w:r w:rsidRPr="00DF3EAB">
        <w:rPr>
          <w:rFonts w:eastAsia="Calibri" w:cs="Arial"/>
          <w:lang w:val="fr-CA" w:eastAsia="en-US"/>
        </w:rPr>
        <w:t>Votre capacité et votre expérien</w:t>
      </w:r>
      <w:r w:rsidR="00665DF2" w:rsidRPr="00DF3EAB">
        <w:rPr>
          <w:rFonts w:eastAsia="Calibri" w:cs="Arial"/>
          <w:lang w:val="fr-CA" w:eastAsia="en-US"/>
        </w:rPr>
        <w:t>ce pour mener à bien le projet</w:t>
      </w:r>
    </w:p>
    <w:p w14:paraId="7A430402" w14:textId="736DC868" w:rsidR="00CA72BE" w:rsidRPr="00B8280E" w:rsidRDefault="00D66A7F" w:rsidP="00B8280E">
      <w:pPr>
        <w:numPr>
          <w:ilvl w:val="0"/>
          <w:numId w:val="1"/>
        </w:numPr>
        <w:spacing w:before="120" w:line="300" w:lineRule="atLeast"/>
        <w:ind w:left="1080" w:right="144"/>
        <w:contextualSpacing/>
        <w:rPr>
          <w:rFonts w:eastAsia="Calibri" w:cs="Arial"/>
          <w:lang w:val="fr-CA" w:eastAsia="en-US"/>
        </w:rPr>
      </w:pPr>
      <w:r w:rsidRPr="00DF3EAB">
        <w:rPr>
          <w:rFonts w:eastAsia="Calibri" w:cs="Arial"/>
          <w:lang w:val="fr-CA" w:eastAsia="en-US"/>
        </w:rPr>
        <w:t>Un b</w:t>
      </w:r>
      <w:r w:rsidR="00CF5024" w:rsidRPr="00DF3EAB">
        <w:rPr>
          <w:rFonts w:eastAsia="Calibri" w:cs="Arial"/>
          <w:lang w:val="fr-CA" w:eastAsia="en-US"/>
        </w:rPr>
        <w:t>udget réaliste</w:t>
      </w:r>
      <w:r w:rsidR="00665DF2" w:rsidRPr="00DF3EAB">
        <w:rPr>
          <w:rFonts w:eastAsia="Calibri" w:cs="Arial"/>
          <w:lang w:val="fr-CA" w:eastAsia="en-US"/>
        </w:rPr>
        <w:t xml:space="preserve">, </w:t>
      </w:r>
      <w:r w:rsidR="00B1192E" w:rsidRPr="00DF3EAB">
        <w:rPr>
          <w:rFonts w:eastAsia="Calibri" w:cs="Arial"/>
          <w:lang w:val="fr-CA" w:eastAsia="en-US"/>
        </w:rPr>
        <w:t>comportant d’autres sources de revenus, une</w:t>
      </w:r>
      <w:r w:rsidR="00665DF2" w:rsidRPr="00DF3EAB">
        <w:rPr>
          <w:rFonts w:eastAsia="Calibri" w:cs="Arial"/>
          <w:lang w:val="fr-CA" w:eastAsia="en-US"/>
        </w:rPr>
        <w:t xml:space="preserve"> </w:t>
      </w:r>
      <w:r w:rsidR="00CF5024" w:rsidRPr="00DF3EAB">
        <w:rPr>
          <w:rFonts w:eastAsia="Calibri" w:cs="Arial"/>
          <w:lang w:val="fr-CA" w:eastAsia="en-US"/>
        </w:rPr>
        <w:t>utilisation adéquate des ressources</w:t>
      </w:r>
      <w:r w:rsidR="00665DF2" w:rsidRPr="00DF3EAB">
        <w:rPr>
          <w:rFonts w:eastAsia="Calibri" w:cs="Arial"/>
          <w:lang w:val="fr-CA" w:eastAsia="en-US"/>
        </w:rPr>
        <w:t>, et la capacité de fournir des conditions de travail adéquates</w:t>
      </w:r>
    </w:p>
    <w:p w14:paraId="77FDAF8B" w14:textId="77777777" w:rsidR="00F9010D" w:rsidRPr="009765E8" w:rsidRDefault="006904CE" w:rsidP="00D773C2">
      <w:pPr>
        <w:pStyle w:val="Heading1"/>
        <w:rPr>
          <w:rFonts w:asciiTheme="minorHAnsi" w:eastAsia="Calibri" w:hAnsiTheme="minorHAnsi" w:cs="Arial"/>
          <w:lang w:val="fr-CA" w:eastAsia="en-US"/>
        </w:rPr>
      </w:pPr>
      <w:r w:rsidRPr="009765E8">
        <w:rPr>
          <w:rFonts w:eastAsia="Calibri" w:cs="Arial"/>
          <w:lang w:val="fr-CA" w:eastAsia="en-US"/>
        </w:rPr>
        <w:t xml:space="preserve">Renseignements requis et documentation d’appui </w:t>
      </w:r>
      <w:r w:rsidR="00E71021" w:rsidRPr="009765E8">
        <w:rPr>
          <w:rFonts w:asciiTheme="minorHAnsi" w:eastAsia="Calibri" w:hAnsiTheme="minorHAnsi" w:cs="Arial"/>
          <w:lang w:val="fr-CA" w:eastAsia="en-US"/>
        </w:rPr>
        <w:t xml:space="preserve">— </w:t>
      </w:r>
      <w:r w:rsidR="00344DC0" w:rsidRPr="009765E8">
        <w:rPr>
          <w:rFonts w:asciiTheme="minorHAnsi" w:hAnsiTheme="minorHAnsi"/>
          <w:lang w:val="fr-CA"/>
        </w:rPr>
        <w:t xml:space="preserve">Qu’est-ce </w:t>
      </w:r>
      <w:r w:rsidR="007A4242" w:rsidRPr="009765E8">
        <w:rPr>
          <w:rFonts w:asciiTheme="minorHAnsi" w:hAnsiTheme="minorHAnsi"/>
          <w:lang w:val="fr-CA"/>
        </w:rPr>
        <w:t xml:space="preserve">que je dois soumettre avec </w:t>
      </w:r>
      <w:r w:rsidR="009765E8">
        <w:rPr>
          <w:rFonts w:asciiTheme="minorHAnsi" w:hAnsiTheme="minorHAnsi"/>
          <w:lang w:val="fr-CA"/>
        </w:rPr>
        <w:br/>
      </w:r>
      <w:r w:rsidR="007A4242" w:rsidRPr="009765E8">
        <w:rPr>
          <w:rFonts w:asciiTheme="minorHAnsi" w:hAnsiTheme="minorHAnsi"/>
          <w:lang w:val="fr-CA"/>
        </w:rPr>
        <w:t xml:space="preserve">ma </w:t>
      </w:r>
      <w:r w:rsidR="00344DC0" w:rsidRPr="009765E8">
        <w:rPr>
          <w:rFonts w:asciiTheme="minorHAnsi" w:hAnsiTheme="minorHAnsi"/>
          <w:lang w:val="fr-CA"/>
        </w:rPr>
        <w:t>demande?</w:t>
      </w:r>
    </w:p>
    <w:p w14:paraId="5A445A36" w14:textId="77777777" w:rsidR="00E34EC1" w:rsidRPr="00DF3EAB" w:rsidRDefault="00344DC0" w:rsidP="00D773C2">
      <w:pPr>
        <w:pStyle w:val="NoSpacing"/>
        <w:rPr>
          <w:rFonts w:eastAsia="Calibri"/>
          <w:lang w:val="fr-CA" w:eastAsia="en-US"/>
        </w:rPr>
      </w:pPr>
      <w:r w:rsidRPr="00DF3EAB">
        <w:rPr>
          <w:rFonts w:eastAsia="Calibri"/>
          <w:lang w:val="fr-CA" w:eastAsia="en-US"/>
        </w:rPr>
        <w:t xml:space="preserve">Lorsque </w:t>
      </w:r>
      <w:r w:rsidR="00665DF2" w:rsidRPr="00DF3EAB">
        <w:rPr>
          <w:rFonts w:eastAsia="Calibri"/>
          <w:lang w:val="fr-CA" w:eastAsia="en-US"/>
        </w:rPr>
        <w:t xml:space="preserve">votre inscription </w:t>
      </w:r>
      <w:r w:rsidR="00006E0F" w:rsidRPr="00DF3EAB">
        <w:rPr>
          <w:rFonts w:eastAsia="Calibri"/>
          <w:lang w:val="fr-CA" w:eastAsia="en-US"/>
        </w:rPr>
        <w:t>dans</w:t>
      </w:r>
      <w:r w:rsidR="00665DF2" w:rsidRPr="00DF3EAB">
        <w:rPr>
          <w:rFonts w:eastAsia="Calibri"/>
          <w:lang w:val="fr-CA" w:eastAsia="en-US"/>
        </w:rPr>
        <w:t xml:space="preserve"> le p</w:t>
      </w:r>
      <w:r w:rsidR="00FA539F" w:rsidRPr="00DF3EAB">
        <w:rPr>
          <w:rFonts w:eastAsia="Calibri"/>
          <w:lang w:val="fr-CA" w:eastAsia="en-US"/>
        </w:rPr>
        <w:t xml:space="preserve">ortail </w:t>
      </w:r>
      <w:r w:rsidRPr="00DF3EAB">
        <w:rPr>
          <w:rFonts w:eastAsia="Calibri"/>
          <w:lang w:val="fr-CA" w:eastAsia="en-US"/>
        </w:rPr>
        <w:t>est complétée</w:t>
      </w:r>
      <w:r w:rsidR="00FA539F" w:rsidRPr="00DF3EAB">
        <w:rPr>
          <w:rFonts w:eastAsia="Calibri"/>
          <w:lang w:val="fr-CA" w:eastAsia="en-US"/>
        </w:rPr>
        <w:t xml:space="preserve">, vous devrez fournir des renseignements </w:t>
      </w:r>
      <w:r w:rsidR="00006E0F" w:rsidRPr="00DF3EAB">
        <w:rPr>
          <w:rFonts w:eastAsia="Calibri"/>
          <w:lang w:val="fr-CA" w:eastAsia="en-US"/>
        </w:rPr>
        <w:t>concernant </w:t>
      </w:r>
      <w:r w:rsidR="00FA539F" w:rsidRPr="00DF3EAB">
        <w:rPr>
          <w:rFonts w:eastAsia="Calibri"/>
          <w:lang w:val="fr-CA" w:eastAsia="en-US"/>
        </w:rPr>
        <w:t>:</w:t>
      </w:r>
    </w:p>
    <w:p w14:paraId="0B45A70E" w14:textId="77777777" w:rsidR="002E6BE2" w:rsidRPr="00DF3EAB" w:rsidRDefault="00FA539F" w:rsidP="00D773C2">
      <w:pPr>
        <w:numPr>
          <w:ilvl w:val="0"/>
          <w:numId w:val="5"/>
        </w:numPr>
        <w:spacing w:after="200" w:line="300" w:lineRule="atLeast"/>
        <w:ind w:right="144"/>
        <w:contextualSpacing/>
        <w:rPr>
          <w:rFonts w:eastAsia="Calibri" w:cs="Arial"/>
          <w:lang w:val="fr-CA" w:eastAsia="en-US"/>
        </w:rPr>
      </w:pPr>
      <w:r w:rsidRPr="00DF3EAB">
        <w:rPr>
          <w:rFonts w:eastAsia="Calibri" w:cs="Arial"/>
          <w:lang w:val="fr-CA" w:eastAsia="en-US"/>
        </w:rPr>
        <w:t>votre projet et les résultats escomptés</w:t>
      </w:r>
    </w:p>
    <w:p w14:paraId="0A268AF9" w14:textId="77777777" w:rsidR="004B193B" w:rsidRPr="00DF3EAB" w:rsidRDefault="00FA539F" w:rsidP="00D773C2">
      <w:pPr>
        <w:numPr>
          <w:ilvl w:val="0"/>
          <w:numId w:val="5"/>
        </w:numPr>
        <w:spacing w:after="200" w:line="300" w:lineRule="atLeast"/>
        <w:ind w:right="144"/>
        <w:contextualSpacing/>
        <w:rPr>
          <w:rFonts w:eastAsia="Calibri" w:cs="Arial"/>
          <w:color w:val="000000" w:themeColor="text1"/>
          <w:lang w:val="fr-CA" w:eastAsia="en-US"/>
        </w:rPr>
      </w:pPr>
      <w:r w:rsidRPr="00DF3EAB">
        <w:rPr>
          <w:rFonts w:eastAsia="Calibri" w:cs="Arial"/>
          <w:lang w:val="fr-CA" w:eastAsia="en-US"/>
        </w:rPr>
        <w:t xml:space="preserve">les artistes clés du </w:t>
      </w:r>
      <w:r w:rsidRPr="00DF3EAB">
        <w:rPr>
          <w:rFonts w:eastAsia="Calibri" w:cs="Arial"/>
          <w:color w:val="000000" w:themeColor="text1"/>
          <w:lang w:val="fr-CA" w:eastAsia="en-US"/>
        </w:rPr>
        <w:t>projet</w:t>
      </w:r>
      <w:r w:rsidR="00A3406D" w:rsidRPr="00DF3EAB">
        <w:rPr>
          <w:rFonts w:eastAsia="Calibri" w:cs="Arial"/>
          <w:color w:val="000000" w:themeColor="text1"/>
          <w:lang w:val="fr-CA" w:eastAsia="en-US"/>
        </w:rPr>
        <w:t xml:space="preserve"> </w:t>
      </w:r>
      <w:r w:rsidR="00A3406D" w:rsidRPr="00DF3EAB">
        <w:rPr>
          <w:rFonts w:eastAsia="Times New Roman" w:cs="Segoe UI"/>
          <w:color w:val="000000" w:themeColor="text1"/>
          <w:lang w:val="fr-CA"/>
        </w:rPr>
        <w:t>et de courtes biographies</w:t>
      </w:r>
    </w:p>
    <w:p w14:paraId="03AE1F7E" w14:textId="77777777" w:rsidR="00C25CA0" w:rsidRPr="00DF3EAB" w:rsidRDefault="00FA539F" w:rsidP="00D773C2">
      <w:pPr>
        <w:numPr>
          <w:ilvl w:val="0"/>
          <w:numId w:val="5"/>
        </w:numPr>
        <w:spacing w:after="200" w:line="300" w:lineRule="atLeast"/>
        <w:ind w:right="144"/>
        <w:contextualSpacing/>
        <w:rPr>
          <w:rFonts w:eastAsia="Calibri" w:cs="Arial"/>
          <w:color w:val="000000" w:themeColor="text1"/>
          <w:lang w:val="fr-CA" w:eastAsia="en-US"/>
        </w:rPr>
      </w:pPr>
      <w:r w:rsidRPr="00DF3EAB">
        <w:rPr>
          <w:rFonts w:eastAsia="Calibri" w:cs="Arial"/>
          <w:color w:val="000000" w:themeColor="text1"/>
          <w:lang w:val="fr-CA" w:eastAsia="en-US"/>
        </w:rPr>
        <w:t>vos plans de distribution</w:t>
      </w:r>
      <w:r w:rsidR="007F41C8" w:rsidRPr="00DF3EAB">
        <w:rPr>
          <w:rFonts w:eastAsia="Calibri" w:cs="Arial"/>
          <w:color w:val="000000" w:themeColor="text1"/>
          <w:lang w:val="fr-CA" w:eastAsia="en-US"/>
        </w:rPr>
        <w:t xml:space="preserve">, d’exposition, </w:t>
      </w:r>
      <w:r w:rsidRPr="00DF3EAB">
        <w:rPr>
          <w:rFonts w:eastAsia="Calibri" w:cs="Arial"/>
          <w:color w:val="000000" w:themeColor="text1"/>
          <w:lang w:val="fr-CA" w:eastAsia="en-US"/>
        </w:rPr>
        <w:t>de diffusion</w:t>
      </w:r>
      <w:r w:rsidR="007F41C8" w:rsidRPr="00DF3EAB">
        <w:rPr>
          <w:rFonts w:eastAsia="Calibri" w:cs="Arial"/>
          <w:color w:val="000000" w:themeColor="text1"/>
          <w:lang w:val="fr-CA" w:eastAsia="en-US"/>
        </w:rPr>
        <w:t xml:space="preserve"> et de promotion</w:t>
      </w:r>
    </w:p>
    <w:p w14:paraId="49FADE9E" w14:textId="77777777" w:rsidR="004B193B" w:rsidRPr="00DF3EAB" w:rsidRDefault="00FA539F" w:rsidP="00D773C2">
      <w:pPr>
        <w:numPr>
          <w:ilvl w:val="0"/>
          <w:numId w:val="5"/>
        </w:numPr>
        <w:spacing w:after="200" w:line="300" w:lineRule="atLeast"/>
        <w:ind w:right="144"/>
        <w:contextualSpacing/>
        <w:rPr>
          <w:rFonts w:eastAsia="Calibri" w:cs="Arial"/>
          <w:color w:val="000000" w:themeColor="text1"/>
          <w:lang w:val="fr-CA" w:eastAsia="en-US"/>
        </w:rPr>
      </w:pPr>
      <w:r w:rsidRPr="00DF3EAB">
        <w:rPr>
          <w:rFonts w:eastAsia="Calibri" w:cs="Arial"/>
          <w:color w:val="000000" w:themeColor="text1"/>
          <w:lang w:val="fr-CA" w:eastAsia="en-US"/>
        </w:rPr>
        <w:t xml:space="preserve">le cachet des artistes et les conditions de travail </w:t>
      </w:r>
      <w:r w:rsidR="00223799" w:rsidRPr="00DF3EAB">
        <w:rPr>
          <w:rFonts w:eastAsia="Calibri" w:cs="Arial"/>
          <w:color w:val="000000" w:themeColor="text1"/>
          <w:lang w:val="fr-CA" w:eastAsia="en-US"/>
        </w:rPr>
        <w:t>sécuritaires</w:t>
      </w:r>
    </w:p>
    <w:p w14:paraId="383B35EE" w14:textId="77777777" w:rsidR="00C25CA0" w:rsidRPr="00DF3EAB" w:rsidRDefault="007B4FAD" w:rsidP="00D773C2">
      <w:pPr>
        <w:numPr>
          <w:ilvl w:val="0"/>
          <w:numId w:val="5"/>
        </w:numPr>
        <w:spacing w:after="200" w:line="300" w:lineRule="atLeast"/>
        <w:ind w:right="144"/>
        <w:contextualSpacing/>
        <w:rPr>
          <w:rFonts w:eastAsia="Calibri" w:cs="Arial"/>
          <w:color w:val="000000" w:themeColor="text1"/>
          <w:lang w:val="fr-CA" w:eastAsia="en-US"/>
        </w:rPr>
      </w:pPr>
      <w:r w:rsidRPr="00DF3EAB">
        <w:rPr>
          <w:rFonts w:eastAsia="Calibri" w:cs="Arial"/>
          <w:color w:val="000000" w:themeColor="text1"/>
          <w:lang w:val="fr-CA" w:eastAsia="en-US"/>
        </w:rPr>
        <w:t>votre échéancier</w:t>
      </w:r>
    </w:p>
    <w:p w14:paraId="5290BFD4" w14:textId="77777777" w:rsidR="004B193B" w:rsidRPr="00DF3EAB" w:rsidRDefault="007B4FAD" w:rsidP="00D773C2">
      <w:pPr>
        <w:numPr>
          <w:ilvl w:val="0"/>
          <w:numId w:val="5"/>
        </w:numPr>
        <w:spacing w:line="300" w:lineRule="atLeast"/>
        <w:ind w:right="144"/>
        <w:contextualSpacing/>
        <w:rPr>
          <w:rFonts w:eastAsia="Calibri" w:cs="Arial"/>
          <w:lang w:val="fr-CA" w:eastAsia="en-US"/>
        </w:rPr>
      </w:pPr>
      <w:r w:rsidRPr="00DF3EAB">
        <w:rPr>
          <w:rFonts w:eastAsia="Calibri" w:cs="Arial"/>
          <w:lang w:val="fr-CA" w:eastAsia="en-US"/>
        </w:rPr>
        <w:t xml:space="preserve">votre </w:t>
      </w:r>
      <w:r w:rsidR="003A60DB" w:rsidRPr="00DF3EAB">
        <w:rPr>
          <w:rFonts w:eastAsia="Calibri" w:cs="Arial"/>
          <w:lang w:val="fr-CA" w:eastAsia="en-US"/>
        </w:rPr>
        <w:t>budget</w:t>
      </w:r>
      <w:r w:rsidR="00D126B7" w:rsidRPr="00DF3EAB">
        <w:rPr>
          <w:rFonts w:eastAsia="Calibri" w:cs="Arial"/>
          <w:lang w:val="fr-CA" w:eastAsia="en-US"/>
        </w:rPr>
        <w:t xml:space="preserve"> et les annexes</w:t>
      </w:r>
    </w:p>
    <w:p w14:paraId="161C1617" w14:textId="77777777" w:rsidR="00BD0DF0" w:rsidRPr="00DF3EAB" w:rsidRDefault="00BD0DF0" w:rsidP="00D773C2">
      <w:pPr>
        <w:spacing w:line="300" w:lineRule="atLeast"/>
        <w:ind w:left="720" w:right="144"/>
        <w:contextualSpacing/>
        <w:rPr>
          <w:rFonts w:eastAsia="Calibri" w:cs="Arial"/>
          <w:lang w:val="fr-CA" w:eastAsia="en-US"/>
        </w:rPr>
      </w:pPr>
    </w:p>
    <w:p w14:paraId="4E881D50" w14:textId="77777777" w:rsidR="00691F7D" w:rsidRPr="002B1C03" w:rsidRDefault="00841BD2" w:rsidP="00D773C2">
      <w:pPr>
        <w:spacing w:line="300" w:lineRule="atLeast"/>
        <w:ind w:right="144"/>
        <w:contextualSpacing/>
        <w:rPr>
          <w:rFonts w:eastAsia="Calibri" w:cstheme="minorHAnsi"/>
          <w:lang w:val="fr-CA" w:eastAsia="en-US"/>
        </w:rPr>
      </w:pPr>
      <w:r w:rsidRPr="002B1C03">
        <w:rPr>
          <w:rFonts w:eastAsia="Calibri" w:cstheme="minorHAnsi"/>
          <w:lang w:val="fr-CA" w:eastAsia="en-US"/>
        </w:rPr>
        <w:t xml:space="preserve">Vous devrez </w:t>
      </w:r>
      <w:r w:rsidR="0017073A" w:rsidRPr="002B1C03">
        <w:rPr>
          <w:rFonts w:eastAsia="Calibri" w:cstheme="minorHAnsi"/>
          <w:lang w:val="fr-CA" w:eastAsia="en-US"/>
        </w:rPr>
        <w:t xml:space="preserve">également </w:t>
      </w:r>
      <w:r w:rsidR="002C41B2" w:rsidRPr="002B1C03">
        <w:rPr>
          <w:rFonts w:eastAsia="Calibri" w:cstheme="minorHAnsi"/>
          <w:lang w:val="fr-CA" w:eastAsia="en-US"/>
        </w:rPr>
        <w:t>soumettre</w:t>
      </w:r>
      <w:r w:rsidRPr="002B1C03">
        <w:rPr>
          <w:rFonts w:eastAsia="Calibri" w:cstheme="minorHAnsi"/>
          <w:lang w:val="fr-CA" w:eastAsia="en-US"/>
        </w:rPr>
        <w:t> </w:t>
      </w:r>
      <w:r w:rsidR="00691F7D" w:rsidRPr="002B1C03">
        <w:rPr>
          <w:rFonts w:eastAsia="Calibri" w:cstheme="minorHAnsi"/>
          <w:lang w:val="fr-CA" w:eastAsia="en-US"/>
        </w:rPr>
        <w:t>:</w:t>
      </w:r>
    </w:p>
    <w:p w14:paraId="56D95F4D" w14:textId="77777777" w:rsidR="00BD0DF0" w:rsidRPr="002B1C03" w:rsidRDefault="00132336" w:rsidP="00D773C2">
      <w:pPr>
        <w:pStyle w:val="ListParagraph"/>
        <w:numPr>
          <w:ilvl w:val="0"/>
          <w:numId w:val="6"/>
        </w:numPr>
        <w:spacing w:line="300" w:lineRule="atLeast"/>
        <w:ind w:right="144"/>
        <w:rPr>
          <w:rFonts w:eastAsia="Calibri" w:cstheme="minorHAnsi"/>
          <w:lang w:val="fr-CA" w:eastAsia="en-US"/>
        </w:rPr>
      </w:pPr>
      <w:proofErr w:type="gramStart"/>
      <w:r w:rsidRPr="002B1C03">
        <w:rPr>
          <w:rFonts w:eastAsia="Calibri" w:cstheme="minorHAnsi"/>
          <w:lang w:val="fr-CA" w:eastAsia="en-US"/>
        </w:rPr>
        <w:t>des</w:t>
      </w:r>
      <w:proofErr w:type="gramEnd"/>
      <w:r w:rsidRPr="002B1C03">
        <w:rPr>
          <w:rFonts w:eastAsia="Calibri" w:cstheme="minorHAnsi"/>
          <w:lang w:val="fr-CA" w:eastAsia="en-US"/>
        </w:rPr>
        <w:t xml:space="preserve"> exemples</w:t>
      </w:r>
      <w:r w:rsidR="00841BD2" w:rsidRPr="002B1C03">
        <w:rPr>
          <w:rFonts w:eastAsia="Calibri" w:cstheme="minorHAnsi"/>
          <w:lang w:val="fr-CA" w:eastAsia="en-US"/>
        </w:rPr>
        <w:t xml:space="preserve"> d’œuvre</w:t>
      </w:r>
      <w:r w:rsidR="007B49E6" w:rsidRPr="002B1C03">
        <w:rPr>
          <w:rFonts w:eastAsia="Calibri" w:cstheme="minorHAnsi"/>
          <w:lang w:val="fr-CA" w:eastAsia="en-US"/>
        </w:rPr>
        <w:t>s</w:t>
      </w:r>
      <w:r w:rsidR="00841BD2" w:rsidRPr="002B1C03">
        <w:rPr>
          <w:rFonts w:eastAsia="Calibri" w:cstheme="minorHAnsi"/>
          <w:lang w:val="fr-CA" w:eastAsia="en-US"/>
        </w:rPr>
        <w:t xml:space="preserve"> réalisée</w:t>
      </w:r>
      <w:r w:rsidR="007B49E6" w:rsidRPr="002B1C03">
        <w:rPr>
          <w:rFonts w:eastAsia="Calibri" w:cstheme="minorHAnsi"/>
          <w:lang w:val="fr-CA" w:eastAsia="en-US"/>
        </w:rPr>
        <w:t>s</w:t>
      </w:r>
      <w:r w:rsidR="00841BD2" w:rsidRPr="002B1C03">
        <w:rPr>
          <w:rFonts w:eastAsia="Calibri" w:cstheme="minorHAnsi"/>
          <w:lang w:val="fr-CA" w:eastAsia="en-US"/>
        </w:rPr>
        <w:t xml:space="preserve"> </w:t>
      </w:r>
      <w:r w:rsidR="00841BD2" w:rsidRPr="002B1C03">
        <w:rPr>
          <w:rFonts w:eastAsia="Calibri" w:cstheme="minorHAnsi"/>
          <w:color w:val="000000" w:themeColor="text1"/>
          <w:lang w:val="fr-CA" w:eastAsia="en-US"/>
        </w:rPr>
        <w:t>dernièrement</w:t>
      </w:r>
      <w:r w:rsidR="00BD0DF0" w:rsidRPr="002B1C03">
        <w:rPr>
          <w:rFonts w:eastAsia="Calibri" w:cstheme="minorHAnsi"/>
          <w:color w:val="000000" w:themeColor="text1"/>
          <w:lang w:val="fr-CA" w:eastAsia="en-US"/>
        </w:rPr>
        <w:t xml:space="preserve"> </w:t>
      </w:r>
      <w:r w:rsidR="00BD0DF0" w:rsidRPr="002B1C03">
        <w:rPr>
          <w:rFonts w:eastAsia="Times New Roman" w:cstheme="minorHAnsi"/>
          <w:color w:val="000000" w:themeColor="text1"/>
          <w:lang w:val="fr-CA"/>
        </w:rPr>
        <w:t>ou en cours de réalisation</w:t>
      </w:r>
    </w:p>
    <w:p w14:paraId="59633CD3" w14:textId="77777777" w:rsidR="00E614BC" w:rsidRPr="002B1C03" w:rsidRDefault="00E614BC" w:rsidP="00D773C2">
      <w:pPr>
        <w:numPr>
          <w:ilvl w:val="0"/>
          <w:numId w:val="6"/>
        </w:numPr>
        <w:spacing w:before="100" w:beforeAutospacing="1" w:after="100" w:afterAutospacing="1"/>
        <w:rPr>
          <w:rFonts w:eastAsia="Times New Roman" w:cstheme="minorHAnsi"/>
          <w:color w:val="FF0000"/>
          <w:lang w:val="fr-CA"/>
        </w:rPr>
      </w:pPr>
      <w:proofErr w:type="gramStart"/>
      <w:r w:rsidRPr="002B1C03">
        <w:rPr>
          <w:rFonts w:eastAsia="Times New Roman" w:cstheme="minorHAnsi"/>
          <w:lang w:val="fr-CA"/>
        </w:rPr>
        <w:t>une</w:t>
      </w:r>
      <w:proofErr w:type="gramEnd"/>
      <w:r w:rsidRPr="002B1C03">
        <w:rPr>
          <w:rFonts w:eastAsia="Times New Roman" w:cstheme="minorHAnsi"/>
          <w:lang w:val="fr-CA"/>
        </w:rPr>
        <w:t xml:space="preserve"> confirmation de l’engagement de vos partenaires, d'un diffuseur, d'un producteur, d'un exposant ou, le cas échéant, d'une entente de </w:t>
      </w:r>
      <w:hyperlink r:id="rId19" w:history="1">
        <w:r w:rsidRPr="002B1C03">
          <w:rPr>
            <w:rStyle w:val="Hyperlink"/>
            <w:rFonts w:eastAsia="Times New Roman" w:cstheme="minorHAnsi"/>
            <w:lang w:val="fr-CA"/>
          </w:rPr>
          <w:t>coproduction</w:t>
        </w:r>
      </w:hyperlink>
    </w:p>
    <w:p w14:paraId="2074151F" w14:textId="7099DA93" w:rsidR="00BD0DF0" w:rsidRPr="002B1C03" w:rsidRDefault="00BD0DF0" w:rsidP="00D773C2">
      <w:pPr>
        <w:numPr>
          <w:ilvl w:val="0"/>
          <w:numId w:val="6"/>
        </w:numPr>
        <w:spacing w:before="100" w:beforeAutospacing="1" w:after="100" w:afterAutospacing="1"/>
        <w:rPr>
          <w:rFonts w:eastAsia="Times New Roman" w:cstheme="minorHAnsi"/>
          <w:color w:val="FF0000"/>
          <w:lang w:val="fr-CA"/>
        </w:rPr>
      </w:pPr>
      <w:proofErr w:type="gramStart"/>
      <w:r w:rsidRPr="002B1C03">
        <w:rPr>
          <w:rFonts w:eastAsia="Times New Roman" w:cstheme="minorHAnsi"/>
          <w:color w:val="000000" w:themeColor="text1"/>
          <w:lang w:val="fr-CA"/>
        </w:rPr>
        <w:t>les</w:t>
      </w:r>
      <w:proofErr w:type="gramEnd"/>
      <w:r w:rsidRPr="002B1C03">
        <w:rPr>
          <w:rFonts w:eastAsia="Times New Roman" w:cstheme="minorHAnsi"/>
          <w:color w:val="000000" w:themeColor="text1"/>
          <w:lang w:val="fr-CA"/>
        </w:rPr>
        <w:t xml:space="preserve"> documents pertinents liés à votre projet</w:t>
      </w:r>
    </w:p>
    <w:p w14:paraId="205B1191" w14:textId="77777777" w:rsidR="00E91F59" w:rsidRPr="009765E8" w:rsidRDefault="006904CE" w:rsidP="00D773C2">
      <w:pPr>
        <w:pStyle w:val="Heading1"/>
        <w:rPr>
          <w:rFonts w:eastAsia="Calibri"/>
          <w:lang w:val="fr-CA" w:eastAsia="en-US"/>
        </w:rPr>
      </w:pPr>
      <w:r w:rsidRPr="009765E8">
        <w:rPr>
          <w:rFonts w:eastAsia="Calibri"/>
          <w:lang w:val="fr-CA" w:eastAsia="en-US"/>
        </w:rPr>
        <w:t xml:space="preserve">Versement de la subvention et rapports finaux </w:t>
      </w:r>
    </w:p>
    <w:p w14:paraId="60BDB034" w14:textId="77777777" w:rsidR="00824733" w:rsidRPr="00DF3EAB" w:rsidRDefault="00B51166" w:rsidP="00D773C2">
      <w:pPr>
        <w:spacing w:line="300" w:lineRule="atLeast"/>
        <w:ind w:right="144"/>
        <w:rPr>
          <w:rFonts w:eastAsia="Calibri" w:cs="Arial"/>
          <w:lang w:val="fr-CA" w:eastAsia="en-US"/>
        </w:rPr>
      </w:pPr>
      <w:r w:rsidRPr="00DF3EAB">
        <w:rPr>
          <w:rFonts w:eastAsia="Calibri" w:cs="Arial"/>
          <w:lang w:val="fr-CA" w:eastAsia="en-US"/>
        </w:rPr>
        <w:t>Si votre demande est retenue, vous dev</w:t>
      </w:r>
      <w:r w:rsidR="00F90FCA" w:rsidRPr="00DF3EAB">
        <w:rPr>
          <w:rFonts w:eastAsia="Calibri" w:cs="Arial"/>
          <w:lang w:val="fr-CA" w:eastAsia="en-US"/>
        </w:rPr>
        <w:t>r</w:t>
      </w:r>
      <w:r w:rsidRPr="00DF3EAB">
        <w:rPr>
          <w:rFonts w:eastAsia="Calibri" w:cs="Arial"/>
          <w:lang w:val="fr-CA" w:eastAsia="en-US"/>
        </w:rPr>
        <w:t xml:space="preserve">ez </w:t>
      </w:r>
      <w:r w:rsidRPr="009765E8">
        <w:rPr>
          <w:rFonts w:eastAsia="Calibri" w:cs="Arial"/>
          <w:lang w:val="fr-CA" w:eastAsia="en-US"/>
        </w:rPr>
        <w:t xml:space="preserve">tout d’abord remplir le Formulaire </w:t>
      </w:r>
      <w:r w:rsidR="00C00EAE" w:rsidRPr="009765E8">
        <w:rPr>
          <w:rFonts w:eastAsia="Calibri" w:cs="Arial"/>
          <w:lang w:val="fr-CA" w:eastAsia="en-US"/>
        </w:rPr>
        <w:t xml:space="preserve">d’acceptation de la subvention </w:t>
      </w:r>
      <w:r w:rsidRPr="009765E8">
        <w:rPr>
          <w:rFonts w:eastAsia="Calibri" w:cs="Arial"/>
          <w:lang w:val="fr-CA" w:eastAsia="en-US"/>
        </w:rPr>
        <w:t>afin de recevoir votre subve</w:t>
      </w:r>
      <w:r w:rsidRPr="00DF3EAB">
        <w:rPr>
          <w:rFonts w:eastAsia="Calibri" w:cs="Arial"/>
          <w:color w:val="000000" w:themeColor="text1"/>
          <w:lang w:val="fr-CA" w:eastAsia="en-US"/>
        </w:rPr>
        <w:t>ntion</w:t>
      </w:r>
      <w:r w:rsidRPr="00DF3EAB">
        <w:rPr>
          <w:rFonts w:eastAsia="Calibri" w:cs="Arial"/>
          <w:b/>
          <w:color w:val="000000" w:themeColor="text1"/>
          <w:lang w:val="fr-CA" w:eastAsia="en-US"/>
        </w:rPr>
        <w:t xml:space="preserve">. </w:t>
      </w:r>
      <w:r w:rsidRPr="00DF3EAB">
        <w:rPr>
          <w:rFonts w:eastAsia="Calibri" w:cs="Arial"/>
          <w:color w:val="000000" w:themeColor="text1"/>
          <w:lang w:val="fr-CA" w:eastAsia="en-US"/>
        </w:rPr>
        <w:t xml:space="preserve">Pour </w:t>
      </w:r>
      <w:r w:rsidRPr="00DF3EAB">
        <w:rPr>
          <w:rFonts w:eastAsia="Calibri" w:cs="Arial"/>
          <w:lang w:val="fr-CA" w:eastAsia="en-US"/>
        </w:rPr>
        <w:t xml:space="preserve">en savoir plus sur les responsabilités des bénéficiaires, cliquez </w:t>
      </w:r>
      <w:hyperlink r:id="rId20" w:tooltip="Hyperlien vers l’information sur les responsabilités des bénéficiaires de subventions" w:history="1">
        <w:r w:rsidRPr="00DF3EAB">
          <w:rPr>
            <w:rStyle w:val="Hyperlink"/>
            <w:rFonts w:eastAsia="Calibri" w:cs="Arial"/>
            <w:b/>
            <w:bCs/>
            <w:lang w:val="fr-CA" w:eastAsia="en-US"/>
          </w:rPr>
          <w:t>ici</w:t>
        </w:r>
      </w:hyperlink>
      <w:r w:rsidRPr="00DF3EAB">
        <w:rPr>
          <w:rFonts w:eastAsia="Calibri" w:cs="Arial"/>
          <w:lang w:val="fr-CA" w:eastAsia="en-US"/>
        </w:rPr>
        <w:t>.</w:t>
      </w:r>
      <w:r w:rsidR="00397281" w:rsidRPr="00DF3EAB">
        <w:rPr>
          <w:rFonts w:eastAsia="Calibri" w:cs="Arial"/>
          <w:lang w:val="fr-CA" w:eastAsia="en-US"/>
        </w:rPr>
        <w:t xml:space="preserve"> </w:t>
      </w:r>
    </w:p>
    <w:p w14:paraId="681DB47F" w14:textId="77777777" w:rsidR="00DB1E67" w:rsidRPr="00DF3EAB" w:rsidRDefault="00DB1E67" w:rsidP="00D773C2">
      <w:pPr>
        <w:spacing w:before="120" w:after="120" w:line="300" w:lineRule="atLeast"/>
        <w:ind w:right="144"/>
        <w:rPr>
          <w:rFonts w:eastAsia="Calibri" w:cs="Arial"/>
          <w:color w:val="000000" w:themeColor="text1"/>
          <w:lang w:val="fr-CA" w:eastAsia="en-US"/>
        </w:rPr>
      </w:pPr>
      <w:r w:rsidRPr="00DF3EAB">
        <w:rPr>
          <w:rFonts w:eastAsia="Calibri" w:cs="Arial"/>
          <w:color w:val="000000" w:themeColor="text1"/>
          <w:lang w:val="fr-CA" w:eastAsia="en-US"/>
        </w:rPr>
        <w:lastRenderedPageBreak/>
        <w:t xml:space="preserve">Vous devrez présenter un rapport final 3 mois après la fin du projet. </w:t>
      </w:r>
    </w:p>
    <w:p w14:paraId="56A264C5" w14:textId="77777777" w:rsidR="00824733" w:rsidRPr="00DF3EAB" w:rsidRDefault="00824733" w:rsidP="00D773C2">
      <w:pPr>
        <w:spacing w:after="150"/>
        <w:rPr>
          <w:rFonts w:eastAsia="Times New Roman" w:cs="Segoe UI"/>
          <w:color w:val="000000" w:themeColor="text1"/>
          <w:lang w:val="fr-CA" w:eastAsia="en-US"/>
        </w:rPr>
      </w:pPr>
      <w:r w:rsidRPr="00DF3EAB">
        <w:rPr>
          <w:rFonts w:eastAsia="Times New Roman" w:cs="Segoe UI"/>
          <w:color w:val="000000" w:themeColor="text1"/>
          <w:lang w:val="fr-CA" w:eastAsia="en-US"/>
        </w:rPr>
        <w:t>Pour les subventions composites : vous devez soumettre un formulaire de mise à jour du projet 3 mois après la fin de chaque année de vos activités, sauf la dernière année, à la fin de laquelle vous devez soumettre un rapport final dans un délai de 3 mois.</w:t>
      </w:r>
    </w:p>
    <w:p w14:paraId="2F00C457" w14:textId="77777777" w:rsidR="006904CE" w:rsidRPr="009765E8" w:rsidRDefault="006904CE" w:rsidP="00D773C2">
      <w:pPr>
        <w:pStyle w:val="Heading1"/>
        <w:rPr>
          <w:rFonts w:eastAsia="Calibri"/>
          <w:lang w:val="fr-CA" w:eastAsia="en-US"/>
        </w:rPr>
      </w:pPr>
      <w:r w:rsidRPr="009765E8">
        <w:rPr>
          <w:rFonts w:eastAsia="Calibri"/>
          <w:lang w:val="fr-CA" w:eastAsia="en-US"/>
        </w:rPr>
        <w:t xml:space="preserve">Coordonnées </w:t>
      </w:r>
    </w:p>
    <w:p w14:paraId="4B79113A" w14:textId="0DC14728" w:rsidR="00E655AB" w:rsidRPr="00DF3EAB" w:rsidRDefault="00841BD2" w:rsidP="00D773C2">
      <w:pPr>
        <w:spacing w:line="300" w:lineRule="atLeast"/>
        <w:rPr>
          <w:rFonts w:eastAsia="Calibri" w:cs="Arial"/>
          <w:lang w:val="fr-CA" w:eastAsia="en-US"/>
        </w:rPr>
      </w:pPr>
      <w:r w:rsidRPr="009765E8">
        <w:rPr>
          <w:rFonts w:eastAsia="Calibri" w:cs="Arial"/>
          <w:lang w:val="fr-CA" w:eastAsia="en-US"/>
        </w:rPr>
        <w:t xml:space="preserve">Nous vous suggérons </w:t>
      </w:r>
      <w:r w:rsidRPr="00DF3EAB">
        <w:rPr>
          <w:rFonts w:eastAsia="Calibri" w:cs="Arial"/>
          <w:lang w:val="fr-CA" w:eastAsia="en-US"/>
        </w:rPr>
        <w:t xml:space="preserve">de parler à un </w:t>
      </w:r>
      <w:hyperlink r:id="rId21" w:history="1">
        <w:r w:rsidRPr="00DF3EAB">
          <w:rPr>
            <w:rStyle w:val="Hyperlink"/>
            <w:rFonts w:eastAsia="Calibri" w:cs="Arial"/>
            <w:b/>
            <w:bCs/>
            <w:lang w:val="fr-CA" w:eastAsia="en-US"/>
          </w:rPr>
          <w:t>agent de programme du Conseil des arts</w:t>
        </w:r>
        <w:r w:rsidRPr="002B1C03">
          <w:rPr>
            <w:rStyle w:val="Hyperlink"/>
            <w:rFonts w:eastAsia="Calibri" w:cs="Arial"/>
            <w:b/>
            <w:bCs/>
            <w:u w:val="none"/>
            <w:lang w:val="fr-CA" w:eastAsia="en-US"/>
          </w:rPr>
          <w:t xml:space="preserve"> </w:t>
        </w:r>
      </w:hyperlink>
      <w:r w:rsidRPr="00DF3EAB">
        <w:rPr>
          <w:rFonts w:eastAsia="Calibri" w:cs="Arial"/>
          <w:lang w:val="fr-CA" w:eastAsia="en-US"/>
        </w:rPr>
        <w:t>avant de présenter une demande</w:t>
      </w:r>
      <w:r w:rsidR="0079454A" w:rsidRPr="00DF3EAB">
        <w:rPr>
          <w:rFonts w:eastAsia="Calibri" w:cs="Arial"/>
          <w:lang w:val="fr-CA" w:eastAsia="en-US"/>
        </w:rPr>
        <w:t xml:space="preserve"> à cette composante pour la première fois</w:t>
      </w:r>
      <w:r w:rsidRPr="00DF3EAB">
        <w:rPr>
          <w:rFonts w:eastAsia="Calibri" w:cs="Arial"/>
          <w:lang w:val="fr-CA" w:eastAsia="en-US"/>
        </w:rPr>
        <w:t>.</w:t>
      </w:r>
    </w:p>
    <w:p w14:paraId="7E96ACD1" w14:textId="77777777" w:rsidR="00E655AB" w:rsidRPr="00DF3EAB" w:rsidRDefault="00E655AB" w:rsidP="00D773C2">
      <w:pPr>
        <w:rPr>
          <w:rFonts w:eastAsia="Calibri"/>
          <w:lang w:val="fr-CA" w:eastAsia="en-US"/>
        </w:rPr>
      </w:pPr>
      <w:r w:rsidRPr="00DF3EAB">
        <w:rPr>
          <w:rFonts w:eastAsia="Calibri"/>
          <w:lang w:val="fr-CA" w:eastAsia="en-US"/>
        </w:rPr>
        <w:br w:type="page"/>
      </w:r>
    </w:p>
    <w:p w14:paraId="7570CA74" w14:textId="77777777" w:rsidR="007209C0" w:rsidRPr="00DF3EAB" w:rsidRDefault="007209C0" w:rsidP="00D773C2">
      <w:pPr>
        <w:pBdr>
          <w:bottom w:val="single" w:sz="8" w:space="4" w:color="4F81BD" w:themeColor="accent1"/>
        </w:pBdr>
        <w:contextualSpacing/>
        <w:rPr>
          <w:rFonts w:eastAsiaTheme="majorEastAsia" w:cstheme="majorBidi"/>
          <w:color w:val="2387FC"/>
          <w:spacing w:val="5"/>
          <w:kern w:val="28"/>
          <w:sz w:val="48"/>
          <w:szCs w:val="48"/>
          <w:lang w:val="fr-CA"/>
        </w:rPr>
      </w:pPr>
      <w:r w:rsidRPr="00DF3EAB">
        <w:rPr>
          <w:rFonts w:eastAsiaTheme="majorEastAsia" w:cstheme="majorBidi"/>
          <w:color w:val="FF0000"/>
          <w:spacing w:val="5"/>
          <w:kern w:val="28"/>
          <w:sz w:val="48"/>
          <w:szCs w:val="48"/>
          <w:lang w:val="fr-CA"/>
        </w:rPr>
        <w:lastRenderedPageBreak/>
        <w:t xml:space="preserve">APERÇU : </w:t>
      </w:r>
      <w:r w:rsidRPr="00DF3EAB">
        <w:rPr>
          <w:rFonts w:eastAsiaTheme="majorEastAsia" w:cstheme="majorBidi"/>
          <w:color w:val="2387FC"/>
          <w:spacing w:val="5"/>
          <w:kern w:val="28"/>
          <w:sz w:val="48"/>
          <w:szCs w:val="48"/>
          <w:lang w:val="fr-CA"/>
        </w:rPr>
        <w:t>Formulaire de demande</w:t>
      </w:r>
    </w:p>
    <w:p w14:paraId="0313C027" w14:textId="77777777" w:rsidR="007209C0" w:rsidRPr="00DF3EAB" w:rsidRDefault="007209C0" w:rsidP="00D773C2">
      <w:pPr>
        <w:spacing w:before="120"/>
        <w:rPr>
          <w:color w:val="FF0000"/>
          <w:sz w:val="28"/>
          <w:szCs w:val="28"/>
          <w:lang w:val="fr-CA"/>
        </w:rPr>
      </w:pPr>
      <w:r w:rsidRPr="00DF3EAB">
        <w:rPr>
          <w:color w:val="FF0000"/>
          <w:sz w:val="28"/>
          <w:szCs w:val="28"/>
          <w:lang w:val="fr-CA"/>
        </w:rPr>
        <w:t xml:space="preserve">Il ne s’agit pas d’un formulaire de demande officiel. Vous devez utiliser le portail pour présenter une demande. </w:t>
      </w:r>
    </w:p>
    <w:p w14:paraId="27BF3CF6" w14:textId="77777777" w:rsidR="007209C0" w:rsidRPr="00DF3EAB" w:rsidRDefault="007209C0" w:rsidP="00D773C2">
      <w:pPr>
        <w:spacing w:before="120"/>
        <w:rPr>
          <w:lang w:val="fr-CA"/>
        </w:rPr>
      </w:pPr>
      <w:r w:rsidRPr="00DF3EAB">
        <w:rPr>
          <w:lang w:val="fr-CA"/>
        </w:rPr>
        <w:t>Veuillez utiliser un formatage de texte simple si vous préparez votre demande à l’extérieur du portail. Le texte formaté emploie des caractères additionnels, et le formatage pourrait être perdu lorsque copié.</w:t>
      </w:r>
    </w:p>
    <w:p w14:paraId="6E9263F6" w14:textId="77777777" w:rsidR="001C6FB8" w:rsidRPr="00DF3EAB" w:rsidRDefault="001C6FB8" w:rsidP="00D773C2">
      <w:pPr>
        <w:spacing w:before="120"/>
        <w:rPr>
          <w:lang w:val="fr-CA"/>
        </w:rPr>
      </w:pPr>
      <w:r w:rsidRPr="00DF3EAB">
        <w:rPr>
          <w:noProof/>
          <w:lang w:eastAsia="en-US"/>
        </w:rPr>
        <w:drawing>
          <wp:inline distT="0" distB="0" distL="0" distR="0" wp14:anchorId="128476E8" wp14:editId="7ED2645D">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DF3EAB">
        <w:rPr>
          <w:lang w:val="fr-CA"/>
        </w:rPr>
        <w:t xml:space="preserve"> = requis</w:t>
      </w:r>
    </w:p>
    <w:p w14:paraId="0111C6DD" w14:textId="77777777" w:rsidR="00DD4385" w:rsidRPr="00DF3EAB" w:rsidRDefault="00DD4385" w:rsidP="00D773C2">
      <w:pPr>
        <w:pStyle w:val="Heading2"/>
        <w:rPr>
          <w:rFonts w:asciiTheme="minorHAnsi" w:hAnsiTheme="minorHAnsi"/>
          <w:lang w:val="fr-CA"/>
        </w:rPr>
      </w:pPr>
      <w:r w:rsidRPr="00DF3EAB">
        <w:rPr>
          <w:rFonts w:asciiTheme="minorHAnsi" w:hAnsiTheme="minorHAnsi"/>
          <w:lang w:val="fr-CA"/>
        </w:rPr>
        <w:t>DESCRIPTION DE LA DEMANDE DE SUBVENTION</w:t>
      </w:r>
    </w:p>
    <w:p w14:paraId="2206AE61" w14:textId="77777777" w:rsidR="0057434A" w:rsidRPr="00DF3EAB" w:rsidRDefault="0057434A" w:rsidP="00D773C2">
      <w:pPr>
        <w:pStyle w:val="ListParagraph"/>
        <w:numPr>
          <w:ilvl w:val="0"/>
          <w:numId w:val="12"/>
        </w:numPr>
        <w:spacing w:before="360"/>
        <w:ind w:left="547"/>
        <w:contextualSpacing w:val="0"/>
        <w:rPr>
          <w:b/>
          <w:lang w:val="fr-CA"/>
        </w:rPr>
      </w:pPr>
      <w:r w:rsidRPr="00DF3EAB">
        <w:rPr>
          <w:b/>
          <w:lang w:val="fr-CA"/>
        </w:rPr>
        <w:t xml:space="preserve">Nommez votre demande. </w:t>
      </w:r>
      <w:r w:rsidRPr="00DF3EAB">
        <w:rPr>
          <w:lang w:val="fr-CA"/>
        </w:rPr>
        <w:t>(environ 10 mots)</w:t>
      </w:r>
      <w:r w:rsidRPr="00DF3EAB">
        <w:rPr>
          <w:noProof/>
          <w:lang w:eastAsia="en-US"/>
        </w:rPr>
        <w:drawing>
          <wp:inline distT="0" distB="0" distL="0" distR="0" wp14:anchorId="68614BED" wp14:editId="77AAC4F2">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55C8B83" w14:textId="77777777" w:rsidR="0057434A" w:rsidRPr="00DF3EAB" w:rsidRDefault="0057434A" w:rsidP="00D773C2">
      <w:pPr>
        <w:pStyle w:val="ListParagraph"/>
        <w:ind w:left="450" w:right="-360"/>
        <w:contextualSpacing w:val="0"/>
        <w:rPr>
          <w:b/>
          <w:lang w:val="fr-CA"/>
        </w:rPr>
      </w:pPr>
      <w:r w:rsidRPr="00DF3EAB">
        <w:rPr>
          <w:lang w:val="fr-CA"/>
        </w:rPr>
        <w:t>Ce nom vous permettra de repérer cette demande de subvention sur votre tableau de bord.</w:t>
      </w:r>
    </w:p>
    <w:p w14:paraId="7A6128D8" w14:textId="77777777" w:rsidR="00524821" w:rsidRPr="00DF3EAB" w:rsidRDefault="00524821" w:rsidP="00D773C2">
      <w:pPr>
        <w:pStyle w:val="ListParagraph"/>
        <w:numPr>
          <w:ilvl w:val="0"/>
          <w:numId w:val="12"/>
        </w:numPr>
        <w:spacing w:before="360"/>
        <w:ind w:left="450" w:hanging="270"/>
        <w:contextualSpacing w:val="0"/>
        <w:rPr>
          <w:b/>
          <w:lang w:val="fr-CA"/>
        </w:rPr>
      </w:pPr>
      <w:r w:rsidRPr="00DF3EAB">
        <w:rPr>
          <w:b/>
          <w:lang w:val="fr-CA"/>
        </w:rPr>
        <w:t>Pour les groupes et les organismes, indiquez le nom de la personne-ressource responsable de la présente demande.</w:t>
      </w:r>
    </w:p>
    <w:p w14:paraId="7C68DFA0" w14:textId="77777777" w:rsidR="00524821" w:rsidRPr="00DF3EAB" w:rsidRDefault="00524821" w:rsidP="00D773C2">
      <w:pPr>
        <w:pStyle w:val="ListParagraph"/>
        <w:numPr>
          <w:ilvl w:val="0"/>
          <w:numId w:val="12"/>
        </w:numPr>
        <w:spacing w:before="360"/>
        <w:ind w:left="547" w:right="-446"/>
        <w:contextualSpacing w:val="0"/>
        <w:rPr>
          <w:b/>
          <w:lang w:val="fr-CA"/>
        </w:rPr>
      </w:pPr>
      <w:r w:rsidRPr="00DF3EAB">
        <w:rPr>
          <w:b/>
          <w:lang w:val="fr-CA"/>
        </w:rPr>
        <w:t>Date de début</w:t>
      </w:r>
      <w:r w:rsidRPr="00DF3EAB">
        <w:rPr>
          <w:noProof/>
          <w:lang w:eastAsia="en-US"/>
        </w:rPr>
        <w:drawing>
          <wp:inline distT="0" distB="0" distL="0" distR="0" wp14:anchorId="6D526FCC" wp14:editId="0E97D6EE">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E57F263" w14:textId="77777777" w:rsidR="00524821" w:rsidRPr="00DF3EAB" w:rsidRDefault="00524821" w:rsidP="00D773C2">
      <w:pPr>
        <w:pStyle w:val="CommentText"/>
        <w:ind w:left="450"/>
        <w:rPr>
          <w:sz w:val="24"/>
          <w:szCs w:val="24"/>
          <w:lang w:val="fr-CA"/>
        </w:rPr>
      </w:pPr>
      <w:r w:rsidRPr="00DF3EAB">
        <w:rPr>
          <w:sz w:val="24"/>
          <w:szCs w:val="24"/>
          <w:lang w:val="fr-CA"/>
        </w:rPr>
        <w:t>Pour les demandes de projet, cette date doit être ultérieure à la date de présentation de votre demande.</w:t>
      </w:r>
    </w:p>
    <w:p w14:paraId="6EFAA424" w14:textId="77777777" w:rsidR="00524821" w:rsidRPr="00DF3EAB" w:rsidRDefault="00524821" w:rsidP="00D773C2">
      <w:pPr>
        <w:pStyle w:val="CommentText"/>
        <w:spacing w:before="120"/>
        <w:ind w:left="450"/>
        <w:rPr>
          <w:sz w:val="24"/>
          <w:szCs w:val="24"/>
          <w:lang w:val="fr-CA"/>
        </w:rPr>
      </w:pPr>
      <w:r w:rsidRPr="00DF3EAB">
        <w:rPr>
          <w:sz w:val="24"/>
          <w:szCs w:val="24"/>
          <w:lang w:val="fr-CA"/>
        </w:rPr>
        <w:t xml:space="preserve">Pour les demandes composites, cette </w:t>
      </w:r>
      <w:r w:rsidR="00C90863" w:rsidRPr="00DF3EAB">
        <w:rPr>
          <w:sz w:val="24"/>
          <w:szCs w:val="24"/>
          <w:lang w:val="fr-CA"/>
        </w:rPr>
        <w:t xml:space="preserve">date </w:t>
      </w:r>
      <w:r w:rsidRPr="00DF3EAB">
        <w:rPr>
          <w:sz w:val="24"/>
          <w:szCs w:val="24"/>
          <w:lang w:val="fr-CA"/>
        </w:rPr>
        <w:t>doit être ultérieure à la date limite.</w:t>
      </w:r>
    </w:p>
    <w:p w14:paraId="2077F3AA" w14:textId="77777777" w:rsidR="00524821" w:rsidRPr="00DF3EAB" w:rsidRDefault="00524821" w:rsidP="00D773C2">
      <w:pPr>
        <w:pStyle w:val="ListParagraph"/>
        <w:numPr>
          <w:ilvl w:val="0"/>
          <w:numId w:val="12"/>
        </w:numPr>
        <w:spacing w:before="360"/>
        <w:ind w:right="-450"/>
        <w:contextualSpacing w:val="0"/>
        <w:rPr>
          <w:b/>
          <w:lang w:val="fr-CA"/>
        </w:rPr>
      </w:pPr>
      <w:r w:rsidRPr="00DF3EAB">
        <w:rPr>
          <w:b/>
          <w:lang w:val="fr-CA"/>
        </w:rPr>
        <w:t>Date de fin</w:t>
      </w:r>
      <w:r w:rsidRPr="00DF3EAB">
        <w:rPr>
          <w:noProof/>
          <w:lang w:eastAsia="en-US"/>
        </w:rPr>
        <w:drawing>
          <wp:inline distT="0" distB="0" distL="0" distR="0" wp14:anchorId="721D18A3" wp14:editId="61471D8C">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4CB7A87" w14:textId="77777777" w:rsidR="00524821" w:rsidRPr="00DF3EAB" w:rsidRDefault="00524821" w:rsidP="00D773C2">
      <w:pPr>
        <w:pStyle w:val="ListParagraph"/>
        <w:numPr>
          <w:ilvl w:val="0"/>
          <w:numId w:val="12"/>
        </w:numPr>
        <w:spacing w:before="360"/>
        <w:ind w:right="-450"/>
        <w:contextualSpacing w:val="0"/>
        <w:rPr>
          <w:b/>
          <w:lang w:val="fr-CA"/>
        </w:rPr>
      </w:pPr>
      <w:r w:rsidRPr="00DF3EAB">
        <w:rPr>
          <w:b/>
          <w:lang w:val="fr-CA"/>
        </w:rPr>
        <w:t>Type de subvention</w:t>
      </w:r>
      <w:r w:rsidR="009904BA" w:rsidRPr="00DF3EAB">
        <w:rPr>
          <w:noProof/>
          <w:lang w:eastAsia="en-US"/>
        </w:rPr>
        <w:drawing>
          <wp:inline distT="0" distB="0" distL="0" distR="0" wp14:anchorId="00457947" wp14:editId="044A3E1C">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D28689A" w14:textId="77777777" w:rsidR="00524821" w:rsidRPr="00DF3EAB" w:rsidRDefault="00524821" w:rsidP="00D773C2">
      <w:pPr>
        <w:pStyle w:val="ListParagraph"/>
        <w:ind w:left="540" w:right="-450"/>
        <w:contextualSpacing w:val="0"/>
        <w:rPr>
          <w:b/>
          <w:lang w:val="fr-CA"/>
        </w:rPr>
      </w:pPr>
      <w:r w:rsidRPr="00DF3EAB">
        <w:rPr>
          <w:b/>
          <w:lang w:val="fr-CA"/>
        </w:rPr>
        <w:sym w:font="Wingdings" w:char="F0A2"/>
      </w:r>
      <w:r w:rsidRPr="00DF3EAB">
        <w:rPr>
          <w:b/>
          <w:lang w:val="fr-CA"/>
        </w:rPr>
        <w:t xml:space="preserve"> Projet</w:t>
      </w:r>
      <w:r w:rsidRPr="00DF3EAB">
        <w:rPr>
          <w:b/>
          <w:lang w:val="fr-CA"/>
        </w:rPr>
        <w:tab/>
      </w:r>
      <w:r w:rsidRPr="00DF3EAB">
        <w:rPr>
          <w:b/>
          <w:lang w:val="fr-CA"/>
        </w:rPr>
        <w:tab/>
      </w:r>
      <w:r w:rsidRPr="00DF3EAB">
        <w:rPr>
          <w:b/>
          <w:lang w:val="fr-CA"/>
        </w:rPr>
        <w:sym w:font="Wingdings" w:char="F0A2"/>
      </w:r>
      <w:r w:rsidRPr="00DF3EAB">
        <w:rPr>
          <w:b/>
          <w:lang w:val="fr-CA"/>
        </w:rPr>
        <w:t xml:space="preserve"> Composite </w:t>
      </w:r>
    </w:p>
    <w:p w14:paraId="366F8BE6" w14:textId="02CBC9A8" w:rsidR="0000354E" w:rsidRPr="002B1C03" w:rsidRDefault="0000354E" w:rsidP="00D773C2">
      <w:pPr>
        <w:pStyle w:val="ListParagraph"/>
        <w:spacing w:after="150"/>
        <w:ind w:left="540"/>
        <w:rPr>
          <w:rFonts w:eastAsia="Times New Roman" w:cs="Segoe UI"/>
          <w:lang w:val="fr-CA"/>
        </w:rPr>
      </w:pPr>
      <w:r w:rsidRPr="002B1C03">
        <w:rPr>
          <w:rFonts w:eastAsia="Times New Roman" w:cs="Segoe UI"/>
          <w:lang w:val="fr-CA"/>
        </w:rPr>
        <w:t>Pour être admissible à une subvention composite, vous devez avoir reçu au moins 1 subvention composite ou 2 subventions de projet du Conseil des arts au cours des 5 dernières années. Ceci exclut les subventions pour les composantes et les programmes suivants : </w:t>
      </w:r>
      <w:r w:rsidRPr="002B1C03">
        <w:rPr>
          <w:rFonts w:eastAsia="Times New Roman" w:cs="Segoe UI"/>
          <w:i/>
          <w:iCs/>
          <w:lang w:val="fr-CA"/>
        </w:rPr>
        <w:t>Perfectionnement professionnel, Activités à petite échelle, Déplacements, Représentation et promotion, Traduction, Fonds Stratégie numérique, Leadership pour le changement : Subventions de développement organisationnel, La Brigade volante, le Programme de visites d’artistes étrangers, L’accélérateur de création, les initiatives de Francfort, Connexion création et le Fond d’urgence relatif à la COVID-19.</w:t>
      </w:r>
    </w:p>
    <w:p w14:paraId="087BE28D" w14:textId="77777777" w:rsidR="00524821" w:rsidRPr="00DF3EAB" w:rsidRDefault="00524821" w:rsidP="00D773C2">
      <w:pPr>
        <w:pStyle w:val="ListParagraph"/>
        <w:numPr>
          <w:ilvl w:val="0"/>
          <w:numId w:val="12"/>
        </w:numPr>
        <w:spacing w:before="360"/>
        <w:ind w:left="450" w:right="-630" w:hanging="270"/>
        <w:contextualSpacing w:val="0"/>
        <w:rPr>
          <w:lang w:val="fr-CA"/>
        </w:rPr>
      </w:pPr>
      <w:proofErr w:type="gramStart"/>
      <w:r w:rsidRPr="00DF3EAB">
        <w:rPr>
          <w:b/>
          <w:bCs/>
          <w:lang w:val="fr-CA"/>
        </w:rPr>
        <w:t>Indiquez la</w:t>
      </w:r>
      <w:proofErr w:type="gramEnd"/>
      <w:r w:rsidRPr="00DF3EAB">
        <w:rPr>
          <w:b/>
          <w:bCs/>
          <w:lang w:val="fr-CA"/>
        </w:rPr>
        <w:t xml:space="preserve"> ou les formes d’art ou d’expression, le ou les styles, le ou les genres correspondant le mieux à cette demande. </w:t>
      </w:r>
      <w:r w:rsidRPr="00DF3EAB">
        <w:rPr>
          <w:bCs/>
          <w:lang w:val="fr-CA"/>
        </w:rPr>
        <w:t>(</w:t>
      </w:r>
      <w:r w:rsidRPr="00DF3EAB">
        <w:rPr>
          <w:lang w:val="fr-CA"/>
        </w:rPr>
        <w:t xml:space="preserve">environ </w:t>
      </w:r>
      <w:r w:rsidRPr="00DF3EAB">
        <w:rPr>
          <w:bCs/>
          <w:lang w:val="fr-CA"/>
        </w:rPr>
        <w:t>25 mots)</w:t>
      </w:r>
      <w:r w:rsidRPr="00DF3EAB">
        <w:rPr>
          <w:noProof/>
          <w:lang w:eastAsia="en-US"/>
        </w:rPr>
        <w:drawing>
          <wp:inline distT="0" distB="0" distL="0" distR="0" wp14:anchorId="2F3D7D2F" wp14:editId="64F84116">
            <wp:extent cx="122310" cy="9525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3AEFE96" w14:textId="77777777" w:rsidR="00524821" w:rsidRPr="00DF3EAB" w:rsidRDefault="00524821" w:rsidP="00D773C2">
      <w:pPr>
        <w:pStyle w:val="ListParagraph"/>
        <w:spacing w:before="120"/>
        <w:ind w:left="450"/>
        <w:contextualSpacing w:val="0"/>
        <w:rPr>
          <w:lang w:val="fr-CA"/>
        </w:rPr>
      </w:pPr>
      <w:r w:rsidRPr="00DF3EAB">
        <w:rPr>
          <w:lang w:val="fr-CA"/>
        </w:rPr>
        <w:t>Quelques exemples : hip-hop, musique expérimentale, théâtre pour jeunes publics, chants de gorge, documentaire, métiers d’art, nouveaux médias, acrobaties aériennes circassiennes, arts transdisciplinaires, théâtre des Sourds.</w:t>
      </w:r>
    </w:p>
    <w:p w14:paraId="3B697F48" w14:textId="77777777" w:rsidR="00524821" w:rsidRPr="00DF3EAB" w:rsidRDefault="00524821" w:rsidP="00D773C2">
      <w:pPr>
        <w:pStyle w:val="CommentText"/>
        <w:spacing w:before="120"/>
        <w:ind w:left="450"/>
        <w:rPr>
          <w:sz w:val="24"/>
          <w:szCs w:val="24"/>
          <w:lang w:val="fr-CA"/>
        </w:rPr>
      </w:pPr>
      <w:r w:rsidRPr="00DF3EAB">
        <w:rPr>
          <w:sz w:val="24"/>
          <w:szCs w:val="24"/>
          <w:lang w:val="fr-CA"/>
        </w:rPr>
        <w:lastRenderedPageBreak/>
        <w:t>Les renseignements fournis ici aident le Conseil à recueillir des exemples de formes d’art et de pratiques artistiques. Ils ne serviront pas à évaluer votre demande.</w:t>
      </w:r>
    </w:p>
    <w:p w14:paraId="5944CF3C" w14:textId="77777777" w:rsidR="00524821" w:rsidRPr="00DF3EAB" w:rsidRDefault="00524821" w:rsidP="00D773C2">
      <w:pPr>
        <w:pStyle w:val="ListParagraph"/>
        <w:numPr>
          <w:ilvl w:val="0"/>
          <w:numId w:val="12"/>
        </w:numPr>
        <w:tabs>
          <w:tab w:val="left" w:pos="450"/>
        </w:tabs>
        <w:spacing w:before="360"/>
        <w:ind w:left="450" w:hanging="270"/>
        <w:contextualSpacing w:val="0"/>
        <w:rPr>
          <w:rFonts w:eastAsia="Times New Roman" w:cs="Times New Roman"/>
          <w:color w:val="000000"/>
          <w:lang w:val="fr-CA"/>
        </w:rPr>
      </w:pPr>
      <w:r w:rsidRPr="00DF3EAB">
        <w:rPr>
          <w:rFonts w:eastAsia="Times New Roman" w:cs="Times New Roman"/>
          <w:b/>
          <w:lang w:val="fr-CA"/>
        </w:rPr>
        <w:t xml:space="preserve">Décrivez les activités que vous proposez, y compris les raisons qui ont motivé vos choix artistiques ou la source d’inspiration de votre (vos) nouvelle(s) œuvre(s). Indiquez le lieu et le moment où vous planifiez la (les) présenter. </w:t>
      </w:r>
      <w:r w:rsidR="003C58D7" w:rsidRPr="00DF3EAB">
        <w:rPr>
          <w:rFonts w:eastAsia="Times New Roman" w:cs="Times New Roman"/>
          <w:lang w:val="fr-CA"/>
        </w:rPr>
        <w:t xml:space="preserve">(projet </w:t>
      </w:r>
      <w:r w:rsidR="003C58D7" w:rsidRPr="00DF3EAB">
        <w:rPr>
          <w:rFonts w:eastAsia="Times New Roman" w:cs="Times New Roman"/>
        </w:rPr>
        <w:t>–</w:t>
      </w:r>
      <w:r w:rsidR="003C58D7" w:rsidRPr="00DF3EAB">
        <w:rPr>
          <w:rFonts w:eastAsia="Times New Roman" w:cs="Times New Roman"/>
          <w:lang w:val="fr-CA"/>
        </w:rPr>
        <w:t xml:space="preserve"> </w:t>
      </w:r>
      <w:r w:rsidRPr="00DF3EAB">
        <w:rPr>
          <w:lang w:val="fr-CA"/>
        </w:rPr>
        <w:t>environ</w:t>
      </w:r>
      <w:r w:rsidRPr="00DF3EAB">
        <w:rPr>
          <w:rFonts w:eastAsia="Times New Roman" w:cs="Times New Roman"/>
          <w:lang w:val="fr-CA"/>
        </w:rPr>
        <w:t xml:space="preserve"> 750 mots</w:t>
      </w:r>
      <w:r w:rsidR="003C58D7" w:rsidRPr="00DF3EAB">
        <w:rPr>
          <w:lang w:val="fr-CA"/>
        </w:rPr>
        <w:t>;</w:t>
      </w:r>
      <w:r w:rsidRPr="00DF3EAB">
        <w:rPr>
          <w:rFonts w:eastAsia="Times New Roman" w:cs="Times New Roman"/>
          <w:lang w:val="fr-CA"/>
        </w:rPr>
        <w:t xml:space="preserve"> composite </w:t>
      </w:r>
      <w:r w:rsidR="003C58D7" w:rsidRPr="00DF3EAB">
        <w:rPr>
          <w:rFonts w:eastAsia="Times New Roman" w:cs="Times New Roman"/>
        </w:rPr>
        <w:t>–</w:t>
      </w:r>
      <w:r w:rsidRPr="00DF3EAB">
        <w:rPr>
          <w:rFonts w:eastAsia="Times New Roman" w:cs="Times New Roman"/>
          <w:lang w:val="fr-CA"/>
        </w:rPr>
        <w:t xml:space="preserve"> </w:t>
      </w:r>
      <w:r w:rsidRPr="00DF3EAB">
        <w:rPr>
          <w:lang w:val="fr-CA"/>
        </w:rPr>
        <w:t>environ</w:t>
      </w:r>
      <w:r w:rsidR="00CB43C0" w:rsidRPr="00DF3EAB">
        <w:rPr>
          <w:rFonts w:eastAsia="Times New Roman" w:cs="Times New Roman"/>
          <w:lang w:val="fr-CA"/>
        </w:rPr>
        <w:t xml:space="preserve"> 1</w:t>
      </w:r>
      <w:r w:rsidR="00386EAE" w:rsidRPr="00DF3EAB">
        <w:rPr>
          <w:rFonts w:eastAsia="Times New Roman" w:cs="Times New Roman"/>
          <w:lang w:val="fr-CA"/>
        </w:rPr>
        <w:t xml:space="preserve"> </w:t>
      </w:r>
      <w:r w:rsidRPr="00DF3EAB">
        <w:rPr>
          <w:rFonts w:eastAsia="Times New Roman" w:cs="Times New Roman"/>
          <w:lang w:val="fr-CA"/>
        </w:rPr>
        <w:t>500 mots</w:t>
      </w:r>
      <w:r w:rsidRPr="00DF3EAB">
        <w:rPr>
          <w:rFonts w:eastAsia="Times New Roman" w:cs="Times New Roman"/>
          <w:color w:val="000000"/>
          <w:lang w:val="fr-CA"/>
        </w:rPr>
        <w:t>)</w:t>
      </w:r>
      <w:r w:rsidRPr="00DF3EAB">
        <w:rPr>
          <w:noProof/>
          <w:lang w:eastAsia="en-US"/>
        </w:rPr>
        <w:drawing>
          <wp:inline distT="0" distB="0" distL="0" distR="0" wp14:anchorId="22E5C7D1" wp14:editId="642F5E69">
            <wp:extent cx="122310" cy="9525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FCF2815" w14:textId="77777777" w:rsidR="00524821" w:rsidRPr="00DF3EAB" w:rsidRDefault="00524821" w:rsidP="00D773C2">
      <w:pPr>
        <w:pStyle w:val="CommentText"/>
        <w:spacing w:before="120"/>
        <w:ind w:left="446"/>
        <w:rPr>
          <w:sz w:val="24"/>
          <w:szCs w:val="24"/>
          <w:lang w:val="fr-CA"/>
        </w:rPr>
      </w:pPr>
      <w:r w:rsidRPr="00DF3EAB">
        <w:rPr>
          <w:sz w:val="24"/>
          <w:szCs w:val="24"/>
          <w:lang w:val="fr-CA"/>
        </w:rPr>
        <w:t xml:space="preserve">Indiquez des renseignements au sujet de l’artiste clé qui dirige les projets. Pour les projets </w:t>
      </w:r>
      <w:r w:rsidR="00840DFC" w:rsidRPr="00DF3EAB">
        <w:rPr>
          <w:color w:val="000000" w:themeColor="text1"/>
          <w:sz w:val="24"/>
          <w:szCs w:val="24"/>
          <w:lang w:val="fr-CA"/>
        </w:rPr>
        <w:t xml:space="preserve">en arts médiatiques et en arts </w:t>
      </w:r>
      <w:r w:rsidRPr="00DF3EAB">
        <w:rPr>
          <w:color w:val="000000" w:themeColor="text1"/>
          <w:sz w:val="24"/>
          <w:szCs w:val="24"/>
          <w:lang w:val="fr-CA"/>
        </w:rPr>
        <w:t>numériques</w:t>
      </w:r>
      <w:r w:rsidRPr="00DF3EAB">
        <w:rPr>
          <w:sz w:val="24"/>
          <w:szCs w:val="24"/>
          <w:lang w:val="fr-CA"/>
        </w:rPr>
        <w:t>, il n’est pas nécessaire d’indiquer quand et où vous prévoyez présenter vos œuvres.</w:t>
      </w:r>
    </w:p>
    <w:p w14:paraId="09418E11" w14:textId="77777777" w:rsidR="00524821" w:rsidRPr="00DF3EAB" w:rsidRDefault="00524821" w:rsidP="00D773C2">
      <w:pPr>
        <w:pStyle w:val="ListParagraph"/>
        <w:numPr>
          <w:ilvl w:val="0"/>
          <w:numId w:val="12"/>
        </w:numPr>
        <w:spacing w:before="360"/>
        <w:ind w:left="450" w:hanging="270"/>
        <w:rPr>
          <w:noProof/>
          <w:lang w:val="fr-CA" w:eastAsia="en-US"/>
        </w:rPr>
      </w:pPr>
      <w:r w:rsidRPr="00DF3EAB">
        <w:rPr>
          <w:b/>
          <w:lang w:val="fr-CA"/>
        </w:rPr>
        <w:t>Décrivez dans ses grandes lignes votre plan d’exécution, y compris l’échéancier.</w:t>
      </w:r>
      <w:r w:rsidRPr="00DF3EAB">
        <w:rPr>
          <w:rFonts w:eastAsia="Times New Roman" w:cs="Times New Roman"/>
          <w:color w:val="000000"/>
          <w:lang w:val="fr-CA"/>
        </w:rPr>
        <w:t xml:space="preserve"> (</w:t>
      </w:r>
      <w:r w:rsidRPr="00DF3EAB">
        <w:rPr>
          <w:rFonts w:eastAsia="Times New Roman" w:cs="Times New Roman"/>
          <w:lang w:val="fr-CA"/>
        </w:rPr>
        <w:t xml:space="preserve">projet </w:t>
      </w:r>
      <w:r w:rsidR="00313CC1" w:rsidRPr="00DF3EAB">
        <w:rPr>
          <w:rFonts w:eastAsia="Times New Roman" w:cs="Times New Roman"/>
        </w:rPr>
        <w:t>–</w:t>
      </w:r>
      <w:r w:rsidRPr="00DF3EAB">
        <w:rPr>
          <w:rFonts w:eastAsia="Times New Roman" w:cs="Times New Roman"/>
          <w:lang w:val="fr-CA"/>
        </w:rPr>
        <w:t xml:space="preserve"> </w:t>
      </w:r>
      <w:r w:rsidRPr="00DF3EAB">
        <w:rPr>
          <w:lang w:val="fr-CA"/>
        </w:rPr>
        <w:t>environ</w:t>
      </w:r>
      <w:r w:rsidRPr="00DF3EAB">
        <w:rPr>
          <w:rFonts w:eastAsia="Times New Roman" w:cs="Times New Roman"/>
          <w:lang w:val="fr-CA"/>
        </w:rPr>
        <w:t xml:space="preserve"> 250 mots</w:t>
      </w:r>
      <w:r w:rsidR="00313CC1" w:rsidRPr="00DF3EAB">
        <w:rPr>
          <w:lang w:val="fr-CA"/>
        </w:rPr>
        <w:t>;</w:t>
      </w:r>
      <w:r w:rsidRPr="00DF3EAB">
        <w:rPr>
          <w:rFonts w:eastAsia="Times New Roman" w:cs="Times New Roman"/>
          <w:lang w:val="fr-CA"/>
        </w:rPr>
        <w:t xml:space="preserve"> composite </w:t>
      </w:r>
      <w:r w:rsidR="00313CC1" w:rsidRPr="00DF3EAB">
        <w:rPr>
          <w:rFonts w:eastAsia="Times New Roman" w:cs="Times New Roman"/>
        </w:rPr>
        <w:t>–</w:t>
      </w:r>
      <w:r w:rsidRPr="00DF3EAB">
        <w:rPr>
          <w:rFonts w:eastAsia="Times New Roman" w:cs="Times New Roman"/>
          <w:lang w:val="fr-CA"/>
        </w:rPr>
        <w:t xml:space="preserve"> </w:t>
      </w:r>
      <w:r w:rsidRPr="00DF3EAB">
        <w:rPr>
          <w:lang w:val="fr-CA"/>
        </w:rPr>
        <w:t>environ</w:t>
      </w:r>
      <w:r w:rsidRPr="00DF3EAB">
        <w:rPr>
          <w:rFonts w:eastAsia="Times New Roman" w:cs="Times New Roman"/>
          <w:lang w:val="fr-CA"/>
        </w:rPr>
        <w:t xml:space="preserve"> 500 mots</w:t>
      </w:r>
      <w:r w:rsidRPr="00DF3EAB">
        <w:rPr>
          <w:rFonts w:eastAsia="Times New Roman" w:cs="Times New Roman"/>
          <w:color w:val="000000"/>
          <w:lang w:val="fr-CA"/>
        </w:rPr>
        <w:t>)</w:t>
      </w:r>
      <w:r w:rsidRPr="00DF3EAB">
        <w:rPr>
          <w:noProof/>
          <w:lang w:eastAsia="en-US"/>
        </w:rPr>
        <w:drawing>
          <wp:inline distT="0" distB="0" distL="0" distR="0" wp14:anchorId="0845D8E9" wp14:editId="7A9F124C">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2F3CCE3" w14:textId="77777777" w:rsidR="00524821" w:rsidRPr="00DF3EAB" w:rsidRDefault="00524821" w:rsidP="00D773C2">
      <w:pPr>
        <w:pStyle w:val="CommentText"/>
        <w:ind w:left="450"/>
        <w:rPr>
          <w:sz w:val="24"/>
          <w:szCs w:val="24"/>
          <w:lang w:val="fr-CA"/>
        </w:rPr>
      </w:pPr>
      <w:r w:rsidRPr="00DF3EAB">
        <w:rPr>
          <w:sz w:val="24"/>
          <w:szCs w:val="24"/>
          <w:lang w:val="fr-CA"/>
        </w:rPr>
        <w:t>Indiquez les principales étapes et leur date de fin.</w:t>
      </w:r>
    </w:p>
    <w:p w14:paraId="4E07E878" w14:textId="77777777" w:rsidR="00524821" w:rsidRPr="00DF3EAB" w:rsidRDefault="00524821" w:rsidP="00D773C2">
      <w:pPr>
        <w:pStyle w:val="ListParagraph"/>
        <w:numPr>
          <w:ilvl w:val="0"/>
          <w:numId w:val="12"/>
        </w:numPr>
        <w:spacing w:before="360"/>
        <w:rPr>
          <w:b/>
          <w:lang w:val="fr-CA"/>
        </w:rPr>
      </w:pPr>
      <w:r w:rsidRPr="00DF3EAB">
        <w:rPr>
          <w:b/>
          <w:lang w:val="fr-CA"/>
        </w:rPr>
        <w:t>Comment vos activités :</w:t>
      </w:r>
      <w:r w:rsidRPr="00DF3EAB">
        <w:rPr>
          <w:lang w:val="fr-CA"/>
        </w:rPr>
        <w:t xml:space="preserve"> </w:t>
      </w:r>
      <w:r w:rsidR="00075858" w:rsidRPr="00DF3EAB">
        <w:rPr>
          <w:rFonts w:eastAsia="Times New Roman" w:cs="Times New Roman"/>
          <w:lang w:val="fr-CA"/>
        </w:rPr>
        <w:t xml:space="preserve">(projet </w:t>
      </w:r>
      <w:r w:rsidR="00313CC1" w:rsidRPr="00DF3EAB">
        <w:rPr>
          <w:rFonts w:eastAsia="Times New Roman" w:cs="Times New Roman"/>
          <w:lang w:val="fr-CA"/>
        </w:rPr>
        <w:t>–</w:t>
      </w:r>
      <w:r w:rsidR="00075858" w:rsidRPr="00DF3EAB">
        <w:rPr>
          <w:rFonts w:eastAsia="Times New Roman" w:cs="Times New Roman"/>
          <w:lang w:val="fr-CA"/>
        </w:rPr>
        <w:t xml:space="preserve"> </w:t>
      </w:r>
      <w:r w:rsidR="00075858" w:rsidRPr="00DF3EAB">
        <w:rPr>
          <w:lang w:val="fr-CA"/>
        </w:rPr>
        <w:t>environ</w:t>
      </w:r>
      <w:r w:rsidR="00075858" w:rsidRPr="00DF3EAB">
        <w:rPr>
          <w:rFonts w:eastAsia="Times New Roman" w:cs="Times New Roman"/>
          <w:lang w:val="fr-CA"/>
        </w:rPr>
        <w:t xml:space="preserve"> 250 mots; composite </w:t>
      </w:r>
      <w:r w:rsidR="00313CC1" w:rsidRPr="00DF3EAB">
        <w:rPr>
          <w:rFonts w:eastAsia="Times New Roman" w:cs="Times New Roman"/>
          <w:lang w:val="fr-CA"/>
        </w:rPr>
        <w:t>–</w:t>
      </w:r>
      <w:r w:rsidR="0092554D" w:rsidRPr="00DF3EAB">
        <w:rPr>
          <w:rFonts w:eastAsia="Times New Roman" w:cs="Times New Roman"/>
          <w:lang w:val="fr-CA"/>
        </w:rPr>
        <w:t xml:space="preserve"> </w:t>
      </w:r>
      <w:r w:rsidR="00075858" w:rsidRPr="00DF3EAB">
        <w:rPr>
          <w:lang w:val="fr-CA"/>
        </w:rPr>
        <w:t>environ</w:t>
      </w:r>
      <w:r w:rsidR="00075858" w:rsidRPr="00DF3EAB">
        <w:rPr>
          <w:rFonts w:eastAsia="Times New Roman" w:cs="Times New Roman"/>
          <w:lang w:val="fr-CA"/>
        </w:rPr>
        <w:t xml:space="preserve"> 500 mots)</w:t>
      </w:r>
      <w:r w:rsidRPr="00DF3EAB">
        <w:rPr>
          <w:noProof/>
          <w:lang w:eastAsia="en-US"/>
        </w:rPr>
        <w:drawing>
          <wp:inline distT="0" distB="0" distL="0" distR="0" wp14:anchorId="438DDB87" wp14:editId="342BB5DE">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06E32CA" w14:textId="77777777" w:rsidR="00524821" w:rsidRPr="00DF3EAB" w:rsidRDefault="00524821" w:rsidP="00D773C2">
      <w:pPr>
        <w:pStyle w:val="ListParagraph"/>
        <w:numPr>
          <w:ilvl w:val="0"/>
          <w:numId w:val="15"/>
        </w:numPr>
        <w:ind w:left="810"/>
        <w:rPr>
          <w:b/>
          <w:lang w:val="fr-CA"/>
        </w:rPr>
      </w:pPr>
      <w:r w:rsidRPr="00DF3EAB">
        <w:rPr>
          <w:b/>
          <w:bCs/>
          <w:lang w:val="fr-CA"/>
        </w:rPr>
        <w:t>contribuent-t-elles à votre développement artistique ou à celui de votre groupe</w:t>
      </w:r>
      <w:r w:rsidRPr="00DF3EAB">
        <w:rPr>
          <w:b/>
          <w:lang w:val="fr-CA"/>
        </w:rPr>
        <w:t>?</w:t>
      </w:r>
    </w:p>
    <w:p w14:paraId="3E9F3823" w14:textId="77777777" w:rsidR="00524821" w:rsidRPr="00DF3EAB" w:rsidRDefault="00524821" w:rsidP="00D773C2">
      <w:pPr>
        <w:pStyle w:val="ListParagraph"/>
        <w:numPr>
          <w:ilvl w:val="0"/>
          <w:numId w:val="15"/>
        </w:numPr>
        <w:ind w:left="810"/>
        <w:rPr>
          <w:b/>
          <w:lang w:val="fr-CA"/>
        </w:rPr>
      </w:pPr>
      <w:r w:rsidRPr="00DF3EAB">
        <w:rPr>
          <w:b/>
          <w:bCs/>
          <w:lang w:val="fr-CA"/>
        </w:rPr>
        <w:t>font-elles avancer la pratique artistique</w:t>
      </w:r>
      <w:r w:rsidRPr="00DF3EAB">
        <w:rPr>
          <w:b/>
          <w:lang w:val="fr-CA"/>
        </w:rPr>
        <w:t>?</w:t>
      </w:r>
    </w:p>
    <w:p w14:paraId="7D397EDD" w14:textId="77777777" w:rsidR="00524821" w:rsidRPr="00DF3EAB" w:rsidRDefault="00524821" w:rsidP="00D773C2">
      <w:pPr>
        <w:spacing w:before="120"/>
        <w:ind w:left="446"/>
        <w:rPr>
          <w:b/>
          <w:lang w:val="fr-CA"/>
        </w:rPr>
      </w:pPr>
      <w:r w:rsidRPr="00DF3EAB">
        <w:rPr>
          <w:lang w:val="fr-CA"/>
        </w:rPr>
        <w:t>Réfléchissez aux questions suivantes, le cas échéant : Quels types de risque artistique prendrez-vous? Abordez-vous une pratique artistique traditionnelle d’une nouvelle façon? Comptez-vous utiliser une technologie ou un lieu de façon novatrice ou expérimenter avec de nouveaux modèles de production ou de diffusion</w:t>
      </w:r>
      <w:r w:rsidRPr="00DF3EAB">
        <w:rPr>
          <w:rStyle w:val="CommentReference"/>
          <w:sz w:val="24"/>
          <w:szCs w:val="24"/>
          <w:lang w:val="fr-CA"/>
        </w:rPr>
        <w:t>?</w:t>
      </w:r>
    </w:p>
    <w:p w14:paraId="21C4D08F" w14:textId="77777777" w:rsidR="00524821" w:rsidRPr="00DF3EAB" w:rsidRDefault="00524821" w:rsidP="00D773C2">
      <w:pPr>
        <w:pStyle w:val="ListParagraph"/>
        <w:numPr>
          <w:ilvl w:val="0"/>
          <w:numId w:val="12"/>
        </w:numPr>
        <w:spacing w:before="360"/>
        <w:contextualSpacing w:val="0"/>
        <w:rPr>
          <w:rFonts w:eastAsia="Times New Roman" w:cs="Times New Roman"/>
          <w:color w:val="000000"/>
          <w:lang w:val="fr-CA"/>
        </w:rPr>
      </w:pPr>
      <w:r w:rsidRPr="00DF3EAB">
        <w:rPr>
          <w:b/>
          <w:lang w:val="fr-CA"/>
        </w:rPr>
        <w:t>Le cas échéant, en quoi vos activités contribueront-elles à accroître l’intérêt quant à votre pratique artistique ou à la faire mieux connaître? Vos activités</w:t>
      </w:r>
      <w:r w:rsidRPr="00DF3EAB">
        <w:rPr>
          <w:b/>
          <w:bCs/>
          <w:lang w:val="fr-CA"/>
        </w:rPr>
        <w:t xml:space="preserve"> </w:t>
      </w:r>
      <w:r w:rsidRPr="00DF3EAB">
        <w:rPr>
          <w:b/>
          <w:lang w:val="fr-CA"/>
        </w:rPr>
        <w:t>ciblent-t-elles un public précis</w:t>
      </w:r>
      <w:r w:rsidRPr="00DF3EAB">
        <w:rPr>
          <w:rFonts w:eastAsia="Times New Roman" w:cs="Times New Roman"/>
          <w:b/>
          <w:color w:val="000000"/>
          <w:lang w:val="fr-CA"/>
        </w:rPr>
        <w:t>?</w:t>
      </w:r>
      <w:r w:rsidRPr="00DF3EAB">
        <w:rPr>
          <w:rFonts w:eastAsia="Times New Roman" w:cs="Times New Roman"/>
          <w:color w:val="000000"/>
          <w:lang w:val="fr-CA"/>
        </w:rPr>
        <w:t xml:space="preserve"> (</w:t>
      </w:r>
      <w:r w:rsidRPr="00DF3EAB">
        <w:rPr>
          <w:lang w:val="fr-CA"/>
        </w:rPr>
        <w:t>environ</w:t>
      </w:r>
      <w:r w:rsidR="003C2E14" w:rsidRPr="00DF3EAB">
        <w:rPr>
          <w:lang w:val="fr-CA"/>
        </w:rPr>
        <w:t xml:space="preserve"> 500</w:t>
      </w:r>
      <w:r w:rsidRPr="00DF3EAB">
        <w:rPr>
          <w:rFonts w:eastAsia="Times New Roman" w:cs="Times New Roman"/>
          <w:color w:val="000000"/>
          <w:lang w:val="fr-CA"/>
        </w:rPr>
        <w:t xml:space="preserve"> mots)</w:t>
      </w:r>
    </w:p>
    <w:p w14:paraId="1681C38F" w14:textId="77777777" w:rsidR="00524821" w:rsidRPr="00DF3EAB" w:rsidRDefault="00524821" w:rsidP="00D773C2">
      <w:pPr>
        <w:pStyle w:val="ListParagraph"/>
        <w:numPr>
          <w:ilvl w:val="0"/>
          <w:numId w:val="12"/>
        </w:numPr>
        <w:spacing w:before="360"/>
        <w:contextualSpacing w:val="0"/>
        <w:rPr>
          <w:rFonts w:eastAsia="Times New Roman" w:cs="Times New Roman"/>
          <w:color w:val="000000"/>
          <w:lang w:val="fr-CA"/>
        </w:rPr>
      </w:pPr>
      <w:r w:rsidRPr="00DF3EAB">
        <w:rPr>
          <w:b/>
          <w:lang w:val="fr-CA"/>
        </w:rPr>
        <w:t>Si vous embauchez des artistes, expliquez comment les cachets à verser sont calculés.</w:t>
      </w:r>
      <w:r w:rsidR="00862BA0" w:rsidRPr="00DF3EAB">
        <w:rPr>
          <w:lang w:val="fr-CA"/>
        </w:rPr>
        <w:t xml:space="preserve"> (environ 250 mots)</w:t>
      </w:r>
    </w:p>
    <w:p w14:paraId="0B3814FA" w14:textId="77777777" w:rsidR="00524821" w:rsidRPr="00DF3EAB" w:rsidRDefault="004125BA" w:rsidP="00D773C2">
      <w:pPr>
        <w:pStyle w:val="CommentText"/>
        <w:ind w:left="540"/>
        <w:rPr>
          <w:sz w:val="24"/>
          <w:szCs w:val="24"/>
          <w:lang w:val="fr-CA"/>
        </w:rPr>
      </w:pPr>
      <w:r w:rsidRPr="00DF3EAB">
        <w:rPr>
          <w:color w:val="000000" w:themeColor="text1"/>
          <w:sz w:val="24"/>
          <w:szCs w:val="24"/>
          <w:lang w:val="fr-CA"/>
        </w:rPr>
        <w:t xml:space="preserve">Si vous embauchez des artistes, vous devez leur verser un cachet. </w:t>
      </w:r>
      <w:r w:rsidR="00524821" w:rsidRPr="00DF3EAB">
        <w:rPr>
          <w:color w:val="000000" w:themeColor="text1"/>
          <w:sz w:val="24"/>
          <w:szCs w:val="24"/>
          <w:lang w:val="fr-CA"/>
        </w:rPr>
        <w:t xml:space="preserve">Le montant est parfois fixé par les normes de l’industrie ou le barème </w:t>
      </w:r>
      <w:r w:rsidR="00524821" w:rsidRPr="00DF3EAB">
        <w:rPr>
          <w:sz w:val="24"/>
          <w:szCs w:val="24"/>
          <w:lang w:val="fr-CA"/>
        </w:rPr>
        <w:t xml:space="preserve">de l’Union des artistes. </w:t>
      </w:r>
    </w:p>
    <w:p w14:paraId="01896E00" w14:textId="77777777" w:rsidR="00524821" w:rsidRPr="00DF3EAB" w:rsidRDefault="00840DFC" w:rsidP="00D773C2">
      <w:pPr>
        <w:pStyle w:val="ListParagraph"/>
        <w:numPr>
          <w:ilvl w:val="0"/>
          <w:numId w:val="12"/>
        </w:numPr>
        <w:spacing w:before="360"/>
        <w:contextualSpacing w:val="0"/>
        <w:rPr>
          <w:rFonts w:eastAsia="Times New Roman" w:cs="Times New Roman"/>
          <w:color w:val="000000"/>
          <w:lang w:val="fr-CA"/>
        </w:rPr>
      </w:pPr>
      <w:r w:rsidRPr="00DF3EAB">
        <w:rPr>
          <w:b/>
          <w:color w:val="000000" w:themeColor="text1"/>
          <w:lang w:val="fr-CA"/>
        </w:rPr>
        <w:t>S’il y a lieu</w:t>
      </w:r>
      <w:r w:rsidR="00AA3528">
        <w:rPr>
          <w:b/>
          <w:color w:val="000000" w:themeColor="text1"/>
          <w:lang w:val="fr-CA"/>
        </w:rPr>
        <w:t>,</w:t>
      </w:r>
      <w:r w:rsidRPr="00DF3EAB">
        <w:rPr>
          <w:b/>
          <w:color w:val="000000" w:themeColor="text1"/>
          <w:lang w:val="fr-CA"/>
        </w:rPr>
        <w:t xml:space="preserve"> c</w:t>
      </w:r>
      <w:r w:rsidR="00524821" w:rsidRPr="00DF3EAB">
        <w:rPr>
          <w:b/>
          <w:color w:val="000000" w:themeColor="text1"/>
          <w:lang w:val="fr-CA"/>
        </w:rPr>
        <w:t xml:space="preserve">omment comptez-vous garantir des conditions de travail sécuritaires </w:t>
      </w:r>
      <w:r w:rsidRPr="00DF3EAB">
        <w:rPr>
          <w:b/>
          <w:color w:val="000000" w:themeColor="text1"/>
          <w:lang w:val="fr-CA"/>
        </w:rPr>
        <w:t xml:space="preserve">à ceux </w:t>
      </w:r>
      <w:r w:rsidR="00524821" w:rsidRPr="00DF3EAB">
        <w:rPr>
          <w:b/>
          <w:color w:val="000000" w:themeColor="text1"/>
          <w:lang w:val="fr-CA"/>
        </w:rPr>
        <w:t>qui participent à vos activités</w:t>
      </w:r>
      <w:r w:rsidR="00524821" w:rsidRPr="00DF3EAB">
        <w:rPr>
          <w:b/>
          <w:lang w:val="fr-CA"/>
        </w:rPr>
        <w:t>?</w:t>
      </w:r>
      <w:r w:rsidR="00524821" w:rsidRPr="00DF3EAB">
        <w:rPr>
          <w:rFonts w:eastAsia="Times New Roman" w:cs="Times New Roman"/>
          <w:color w:val="000000"/>
          <w:lang w:val="fr-CA"/>
        </w:rPr>
        <w:t xml:space="preserve"> (</w:t>
      </w:r>
      <w:r w:rsidR="00524821" w:rsidRPr="00DF3EAB">
        <w:rPr>
          <w:lang w:val="fr-CA"/>
        </w:rPr>
        <w:t xml:space="preserve">environ </w:t>
      </w:r>
      <w:r w:rsidR="00524821" w:rsidRPr="00DF3EAB">
        <w:rPr>
          <w:rFonts w:eastAsia="Times New Roman" w:cs="Times New Roman"/>
          <w:color w:val="000000"/>
          <w:lang w:val="fr-CA"/>
        </w:rPr>
        <w:t>100 mots)</w:t>
      </w:r>
    </w:p>
    <w:p w14:paraId="104DABCD" w14:textId="77777777" w:rsidR="00920175" w:rsidRPr="00DF3EAB" w:rsidRDefault="00920175" w:rsidP="00D773C2">
      <w:pPr>
        <w:pStyle w:val="ListParagraph"/>
        <w:numPr>
          <w:ilvl w:val="0"/>
          <w:numId w:val="12"/>
        </w:numPr>
        <w:spacing w:before="360"/>
        <w:contextualSpacing w:val="0"/>
        <w:rPr>
          <w:rFonts w:eastAsia="Times New Roman" w:cs="Times New Roman"/>
          <w:color w:val="000000"/>
          <w:lang w:val="fr-CA"/>
        </w:rPr>
      </w:pPr>
      <w:r w:rsidRPr="00DF3EAB">
        <w:rPr>
          <w:rFonts w:eastAsia="Times New Roman" w:cs="Segoe UI"/>
          <w:b/>
          <w:color w:val="000000" w:themeColor="text1"/>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DF3EAB">
        <w:rPr>
          <w:rFonts w:eastAsia="Times New Roman" w:cs="Segoe UI"/>
          <w:color w:val="000000" w:themeColor="text1"/>
          <w:lang w:val="fr-CA"/>
        </w:rPr>
        <w:t xml:space="preserve"> (environ 100 mots)</w:t>
      </w:r>
    </w:p>
    <w:p w14:paraId="0EC49AFD" w14:textId="77777777" w:rsidR="00524821" w:rsidRPr="00DF3EAB" w:rsidRDefault="00524821" w:rsidP="00D773C2">
      <w:pPr>
        <w:pStyle w:val="ListParagraph"/>
        <w:numPr>
          <w:ilvl w:val="0"/>
          <w:numId w:val="12"/>
        </w:numPr>
        <w:spacing w:before="360"/>
        <w:contextualSpacing w:val="0"/>
        <w:rPr>
          <w:rFonts w:eastAsia="Times New Roman" w:cs="Times New Roman"/>
          <w:color w:val="000000"/>
          <w:lang w:val="fr-CA"/>
        </w:rPr>
      </w:pPr>
      <w:r w:rsidRPr="00DF3EAB">
        <w:rPr>
          <w:rFonts w:eastAsia="Times New Roman" w:cs="Times New Roman"/>
          <w:b/>
          <w:lang w:val="fr-CA"/>
        </w:rPr>
        <w:t>Présentez vos plans de distribution, de présentation, de diffusion et, le cas échéant, votre plan de promotion</w:t>
      </w:r>
      <w:r w:rsidRPr="00DF3EAB">
        <w:rPr>
          <w:b/>
          <w:lang w:val="fr-CA"/>
        </w:rPr>
        <w:t>.</w:t>
      </w:r>
      <w:r w:rsidRPr="00DF3EAB">
        <w:rPr>
          <w:rFonts w:cs="Times New Roman"/>
          <w:lang w:val="fr-CA"/>
        </w:rPr>
        <w:t xml:space="preserve"> </w:t>
      </w:r>
      <w:r w:rsidRPr="00DF3EAB">
        <w:rPr>
          <w:rFonts w:eastAsia="Times New Roman" w:cs="Times New Roman"/>
          <w:color w:val="000000"/>
          <w:lang w:val="fr-CA"/>
        </w:rPr>
        <w:t>(</w:t>
      </w:r>
      <w:r w:rsidRPr="00DF3EAB">
        <w:rPr>
          <w:lang w:val="fr-CA"/>
        </w:rPr>
        <w:t xml:space="preserve">environ </w:t>
      </w:r>
      <w:r w:rsidRPr="00DF3EAB">
        <w:rPr>
          <w:rFonts w:eastAsia="Times New Roman" w:cs="Times New Roman"/>
          <w:color w:val="000000"/>
          <w:lang w:val="fr-CA"/>
        </w:rPr>
        <w:t>100 mots)</w:t>
      </w:r>
      <w:r w:rsidRPr="00DF3EAB">
        <w:rPr>
          <w:noProof/>
          <w:lang w:eastAsia="en-US"/>
        </w:rPr>
        <w:drawing>
          <wp:inline distT="0" distB="0" distL="0" distR="0" wp14:anchorId="0BECC7BD" wp14:editId="15B75915">
            <wp:extent cx="122310" cy="95250"/>
            <wp:effectExtent l="0" t="0" r="0"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77A8DC7" w14:textId="77777777" w:rsidR="00524821" w:rsidRPr="00DF3EAB" w:rsidRDefault="00524821" w:rsidP="00D773C2">
      <w:pPr>
        <w:pStyle w:val="ListParagraph"/>
        <w:numPr>
          <w:ilvl w:val="0"/>
          <w:numId w:val="12"/>
        </w:numPr>
        <w:spacing w:before="360"/>
        <w:contextualSpacing w:val="0"/>
        <w:rPr>
          <w:rFonts w:eastAsia="Times New Roman" w:cs="Times New Roman"/>
          <w:color w:val="000000"/>
          <w:lang w:val="fr-CA"/>
        </w:rPr>
      </w:pPr>
      <w:r w:rsidRPr="00DF3EAB">
        <w:rPr>
          <w:b/>
          <w:lang w:val="fr-CA"/>
        </w:rPr>
        <w:lastRenderedPageBreak/>
        <w:t>Si vous croyez qu’un aspect essentiel à la compréhension de votre demande n’a pas été abordé, indiquez-le ici.</w:t>
      </w:r>
      <w:r w:rsidRPr="00DF3EAB">
        <w:rPr>
          <w:lang w:val="fr-CA"/>
        </w:rPr>
        <w:t xml:space="preserve"> </w:t>
      </w:r>
      <w:r w:rsidRPr="00DF3EAB">
        <w:rPr>
          <w:rFonts w:eastAsia="Times New Roman" w:cs="Times New Roman"/>
          <w:color w:val="000000"/>
          <w:lang w:val="fr-CA"/>
        </w:rPr>
        <w:t>(</w:t>
      </w:r>
      <w:r w:rsidRPr="00DF3EAB">
        <w:rPr>
          <w:lang w:val="fr-CA"/>
        </w:rPr>
        <w:t xml:space="preserve">environ </w:t>
      </w:r>
      <w:r w:rsidRPr="00DF3EAB">
        <w:rPr>
          <w:rFonts w:eastAsia="Times New Roman" w:cs="Times New Roman"/>
          <w:color w:val="000000"/>
          <w:lang w:val="fr-CA"/>
        </w:rPr>
        <w:t>250 mots)</w:t>
      </w:r>
    </w:p>
    <w:p w14:paraId="239DCD6B" w14:textId="77777777" w:rsidR="00524821" w:rsidRPr="00DF3EAB" w:rsidRDefault="00524821" w:rsidP="00D773C2">
      <w:pPr>
        <w:pStyle w:val="CommentText"/>
        <w:ind w:left="540"/>
        <w:rPr>
          <w:sz w:val="24"/>
          <w:szCs w:val="24"/>
          <w:lang w:val="fr-CA"/>
        </w:rPr>
      </w:pPr>
      <w:r w:rsidRPr="00DF3EAB">
        <w:rPr>
          <w:sz w:val="24"/>
          <w:szCs w:val="24"/>
          <w:lang w:val="fr-CA"/>
        </w:rPr>
        <w:t>Vous pourrez expliquer les exigences précises de votre pratique artistique ou le contexte régional dans lequel vous travaillez, par exemple.</w:t>
      </w:r>
    </w:p>
    <w:p w14:paraId="77DE53F4" w14:textId="77777777" w:rsidR="00DD4385" w:rsidRPr="00DF3EAB" w:rsidRDefault="00524821" w:rsidP="00D773C2">
      <w:pPr>
        <w:pStyle w:val="CommentText"/>
        <w:spacing w:before="120" w:after="360"/>
        <w:ind w:left="540"/>
        <w:rPr>
          <w:sz w:val="24"/>
          <w:szCs w:val="24"/>
          <w:lang w:val="fr-CA"/>
        </w:rPr>
      </w:pPr>
      <w:r w:rsidRPr="00DF3EAB">
        <w:rPr>
          <w:sz w:val="24"/>
          <w:szCs w:val="24"/>
          <w:lang w:val="fr-CA"/>
        </w:rPr>
        <w:t>Donnez ici des renseignements qui n’ont pas encore été mentionnés dans les questions précédentes.</w:t>
      </w:r>
    </w:p>
    <w:p w14:paraId="2747A42D" w14:textId="77777777" w:rsidR="00524821" w:rsidRPr="00DF3EAB" w:rsidRDefault="00524821" w:rsidP="00D773C2">
      <w:pPr>
        <w:pStyle w:val="ListParagraph"/>
        <w:numPr>
          <w:ilvl w:val="0"/>
          <w:numId w:val="12"/>
        </w:numPr>
        <w:contextualSpacing w:val="0"/>
        <w:rPr>
          <w:rFonts w:eastAsia="Times New Roman" w:cs="Times New Roman"/>
          <w:color w:val="000000"/>
          <w:lang w:val="fr-CA"/>
        </w:rPr>
      </w:pPr>
      <w:r w:rsidRPr="00DF3EAB">
        <w:rPr>
          <w:b/>
          <w:lang w:val="fr-CA"/>
        </w:rPr>
        <w:t xml:space="preserve">Résumez votre projet en une phrase. </w:t>
      </w:r>
      <w:r w:rsidRPr="00DF3EAB">
        <w:rPr>
          <w:lang w:val="fr-CA"/>
        </w:rPr>
        <w:t>Si possible, servez-vous de la formule ACTIVITÉ, ÉVÉNEMENT (le cas échéant) et DATES.</w:t>
      </w:r>
      <w:r w:rsidRPr="00DF3EAB">
        <w:rPr>
          <w:b/>
          <w:lang w:val="fr-CA"/>
        </w:rPr>
        <w:t xml:space="preserve"> </w:t>
      </w:r>
      <w:r w:rsidRPr="00DF3EAB">
        <w:rPr>
          <w:rFonts w:eastAsia="Times New Roman" w:cs="Times New Roman"/>
          <w:lang w:val="fr-CA"/>
        </w:rPr>
        <w:t>(</w:t>
      </w:r>
      <w:r w:rsidRPr="00DF3EAB">
        <w:rPr>
          <w:lang w:val="fr-CA"/>
        </w:rPr>
        <w:t xml:space="preserve">environ </w:t>
      </w:r>
      <w:r w:rsidRPr="00DF3EAB">
        <w:rPr>
          <w:rFonts w:eastAsia="Times New Roman" w:cs="Times New Roman"/>
          <w:color w:val="000000"/>
          <w:lang w:val="fr-CA"/>
        </w:rPr>
        <w:t>25 mots</w:t>
      </w:r>
      <w:r w:rsidRPr="00DF3EAB">
        <w:rPr>
          <w:rFonts w:eastAsia="Times New Roman" w:cs="Times New Roman"/>
          <w:lang w:val="fr-CA"/>
        </w:rPr>
        <w:t>)</w:t>
      </w:r>
      <w:r w:rsidRPr="00DF3EAB">
        <w:rPr>
          <w:noProof/>
          <w:lang w:eastAsia="en-US"/>
        </w:rPr>
        <w:drawing>
          <wp:inline distT="0" distB="0" distL="0" distR="0" wp14:anchorId="35E12FAE" wp14:editId="1AEEF0C4">
            <wp:extent cx="122310" cy="9525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2721D35" w14:textId="77777777" w:rsidR="00524821" w:rsidRPr="00DF3EAB" w:rsidRDefault="00524821" w:rsidP="00D773C2">
      <w:pPr>
        <w:pStyle w:val="CommentText"/>
        <w:ind w:left="540"/>
        <w:rPr>
          <w:sz w:val="24"/>
          <w:szCs w:val="24"/>
          <w:lang w:val="fr-CA"/>
        </w:rPr>
      </w:pPr>
      <w:r w:rsidRPr="00DF3EAB">
        <w:rPr>
          <w:sz w:val="24"/>
          <w:szCs w:val="24"/>
          <w:lang w:val="fr-CA"/>
        </w:rPr>
        <w:t>Par exemple, « Pour créer l’œuvre A pour une présentation à Vancouver prévue pour le mois/année</w:t>
      </w:r>
      <w:r w:rsidR="003751E3" w:rsidRPr="00DF3EAB">
        <w:rPr>
          <w:sz w:val="24"/>
          <w:szCs w:val="24"/>
          <w:lang w:val="fr-CA"/>
        </w:rPr>
        <w:t xml:space="preserve"> </w:t>
      </w:r>
      <w:r w:rsidRPr="00DF3EAB">
        <w:rPr>
          <w:sz w:val="24"/>
          <w:szCs w:val="24"/>
          <w:lang w:val="fr-CA"/>
        </w:rPr>
        <w:t>».</w:t>
      </w:r>
    </w:p>
    <w:p w14:paraId="6ED718F9" w14:textId="5F03EF3F" w:rsidR="00524821" w:rsidRPr="00DF3EAB" w:rsidRDefault="00524821" w:rsidP="00D773C2">
      <w:pPr>
        <w:pStyle w:val="CommentText"/>
        <w:spacing w:before="120"/>
        <w:ind w:left="547"/>
        <w:rPr>
          <w:sz w:val="24"/>
          <w:szCs w:val="24"/>
          <w:lang w:val="fr-CA"/>
        </w:rPr>
      </w:pPr>
      <w:r w:rsidRPr="00DF3EAB">
        <w:rPr>
          <w:sz w:val="24"/>
          <w:szCs w:val="24"/>
          <w:lang w:val="fr-CA"/>
        </w:rPr>
        <w:t>Le Conseil des arts utilisera ce résumé dans ses rapports officiels.</w:t>
      </w:r>
    </w:p>
    <w:p w14:paraId="4CE5F46E" w14:textId="77777777" w:rsidR="00FE0EDC" w:rsidRPr="00DF3EAB" w:rsidRDefault="00FE0EDC" w:rsidP="00D773C2">
      <w:pPr>
        <w:pStyle w:val="CommentText"/>
        <w:ind w:left="540"/>
        <w:rPr>
          <w:color w:val="000000" w:themeColor="text1"/>
          <w:sz w:val="24"/>
          <w:szCs w:val="24"/>
          <w:lang w:val="fr-CA"/>
        </w:rPr>
      </w:pPr>
    </w:p>
    <w:p w14:paraId="2CDF06FD" w14:textId="77777777" w:rsidR="00FE0EDC" w:rsidRPr="00DF3EAB" w:rsidRDefault="00FE0EDC" w:rsidP="00D773C2">
      <w:pPr>
        <w:pStyle w:val="CommentText"/>
        <w:numPr>
          <w:ilvl w:val="0"/>
          <w:numId w:val="12"/>
        </w:numPr>
        <w:rPr>
          <w:b/>
          <w:color w:val="000000" w:themeColor="text1"/>
          <w:sz w:val="24"/>
          <w:szCs w:val="24"/>
          <w:lang w:val="fr-CA"/>
        </w:rPr>
      </w:pPr>
      <w:r w:rsidRPr="00DF3EAB">
        <w:rPr>
          <w:rFonts w:eastAsia="Times New Roman" w:cs="Segoe UI"/>
          <w:b/>
          <w:color w:val="000000" w:themeColor="text1"/>
          <w:sz w:val="24"/>
          <w:szCs w:val="24"/>
          <w:lang w:val="fr-CA"/>
        </w:rPr>
        <w:t xml:space="preserve">Si vous avez présenté une demande pour une composante différente pour les mêmes dépenses, veuillez indiquer la composante et la date approximative de présentation de la demande. </w:t>
      </w:r>
      <w:r w:rsidRPr="00DF3EAB">
        <w:rPr>
          <w:rFonts w:eastAsia="Times New Roman" w:cs="Segoe UI"/>
          <w:color w:val="000000" w:themeColor="text1"/>
          <w:sz w:val="24"/>
          <w:szCs w:val="24"/>
          <w:lang w:val="fr-CA"/>
        </w:rPr>
        <w:t>(environ 10 mots)</w:t>
      </w:r>
    </w:p>
    <w:p w14:paraId="031BE863" w14:textId="77777777" w:rsidR="00DD4385" w:rsidRPr="00DF3EAB" w:rsidRDefault="00DD4385" w:rsidP="00D773C2">
      <w:pPr>
        <w:pStyle w:val="Heading2"/>
        <w:rPr>
          <w:rFonts w:asciiTheme="minorHAnsi" w:hAnsiTheme="minorHAnsi"/>
          <w:color w:val="000000" w:themeColor="text1"/>
          <w:lang w:val="fr-CA"/>
        </w:rPr>
      </w:pPr>
      <w:r w:rsidRPr="00DF3EAB">
        <w:rPr>
          <w:rFonts w:asciiTheme="minorHAnsi" w:hAnsiTheme="minorHAnsi"/>
          <w:color w:val="000000" w:themeColor="text1"/>
          <w:lang w:val="fr-CA"/>
        </w:rPr>
        <w:t>BUDGET ET ANNEXES</w:t>
      </w:r>
    </w:p>
    <w:p w14:paraId="60AED496" w14:textId="77777777" w:rsidR="00524821" w:rsidRPr="00DF3EAB" w:rsidRDefault="00524821" w:rsidP="00D773C2">
      <w:pPr>
        <w:pStyle w:val="ListParagraph"/>
        <w:numPr>
          <w:ilvl w:val="0"/>
          <w:numId w:val="12"/>
        </w:numPr>
        <w:spacing w:before="360" w:after="360"/>
        <w:contextualSpacing w:val="0"/>
        <w:rPr>
          <w:lang w:val="fr-CA"/>
        </w:rPr>
      </w:pPr>
      <w:r w:rsidRPr="00DF3EAB">
        <w:rPr>
          <w:b/>
          <w:lang w:val="fr-CA"/>
        </w:rPr>
        <w:t>Complétez le document Budget et annexes.</w:t>
      </w:r>
      <w:r w:rsidRPr="00DF3EAB">
        <w:rPr>
          <w:noProof/>
          <w:lang w:eastAsia="en-US"/>
        </w:rPr>
        <w:drawing>
          <wp:inline distT="0" distB="0" distL="0" distR="0" wp14:anchorId="5B975EC7" wp14:editId="591BCE62">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E1E684B" w14:textId="77777777" w:rsidR="00524821" w:rsidRPr="00DF3EAB" w:rsidRDefault="00524821" w:rsidP="00D773C2">
      <w:pPr>
        <w:pStyle w:val="ListParagraph"/>
        <w:numPr>
          <w:ilvl w:val="0"/>
          <w:numId w:val="12"/>
        </w:numPr>
        <w:spacing w:line="276" w:lineRule="auto"/>
        <w:rPr>
          <w:b/>
          <w:lang w:val="fr-CA"/>
        </w:rPr>
      </w:pPr>
      <w:r w:rsidRPr="00DF3EAB">
        <w:rPr>
          <w:b/>
          <w:lang w:val="fr-CA"/>
        </w:rPr>
        <w:t>Montant demandé</w:t>
      </w:r>
      <w:r w:rsidRPr="00DF3EAB">
        <w:rPr>
          <w:noProof/>
          <w:lang w:eastAsia="en-US"/>
        </w:rPr>
        <w:drawing>
          <wp:inline distT="0" distB="0" distL="0" distR="0" wp14:anchorId="1AC97A7E" wp14:editId="3E6CF509">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F93E201" w14:textId="77777777" w:rsidR="00AA3528" w:rsidRDefault="00112457" w:rsidP="00D773C2">
      <w:pPr>
        <w:pStyle w:val="NormalWeb"/>
        <w:spacing w:before="0" w:beforeAutospacing="0" w:after="0" w:afterAutospacing="0" w:line="300" w:lineRule="atLeast"/>
        <w:ind w:left="540" w:right="-360"/>
        <w:rPr>
          <w:rFonts w:asciiTheme="minorHAnsi" w:eastAsia="Times New Roman" w:hAnsiTheme="minorHAnsi" w:cs="Segoe UI"/>
          <w:color w:val="000000" w:themeColor="text1"/>
          <w:sz w:val="24"/>
          <w:szCs w:val="24"/>
          <w:lang w:val="fr-CA"/>
        </w:rPr>
      </w:pPr>
      <w:r w:rsidRPr="00DF3EAB">
        <w:rPr>
          <w:rFonts w:asciiTheme="minorHAnsi" w:eastAsia="Times New Roman" w:hAnsiTheme="minorHAnsi" w:cs="Segoe UI"/>
          <w:color w:val="000000" w:themeColor="text1"/>
          <w:sz w:val="24"/>
          <w:szCs w:val="24"/>
          <w:lang w:val="fr-CA"/>
        </w:rPr>
        <w:t xml:space="preserve">Demandes pour des projets </w:t>
      </w:r>
      <w:proofErr w:type="gramStart"/>
      <w:r w:rsidRPr="00DF3EAB">
        <w:rPr>
          <w:rFonts w:asciiTheme="minorHAnsi" w:eastAsia="Times New Roman" w:hAnsiTheme="minorHAnsi" w:cs="Segoe UI"/>
          <w:color w:val="000000" w:themeColor="text1"/>
          <w:sz w:val="24"/>
          <w:szCs w:val="24"/>
          <w:lang w:val="fr-CA"/>
        </w:rPr>
        <w:t>–  Peut</w:t>
      </w:r>
      <w:proofErr w:type="gramEnd"/>
      <w:r w:rsidRPr="00DF3EAB">
        <w:rPr>
          <w:rFonts w:asciiTheme="minorHAnsi" w:eastAsia="Times New Roman" w:hAnsiTheme="minorHAnsi" w:cs="Segoe UI"/>
          <w:color w:val="000000" w:themeColor="text1"/>
          <w:sz w:val="24"/>
          <w:szCs w:val="24"/>
          <w:lang w:val="fr-CA"/>
        </w:rPr>
        <w:t xml:space="preserve"> atteindre 60 000 $,</w:t>
      </w:r>
      <w:r w:rsidR="00C57555">
        <w:rPr>
          <w:rFonts w:asciiTheme="minorHAnsi" w:eastAsia="Times New Roman" w:hAnsiTheme="minorHAnsi" w:cs="Segoe UI"/>
          <w:color w:val="000000" w:themeColor="text1"/>
          <w:sz w:val="24"/>
          <w:szCs w:val="24"/>
          <w:lang w:val="fr-CA"/>
        </w:rPr>
        <w:t xml:space="preserve"> exceptionnellement jusqu’à 100 </w:t>
      </w:r>
      <w:r w:rsidR="009A32AB">
        <w:rPr>
          <w:rFonts w:asciiTheme="minorHAnsi" w:eastAsia="Times New Roman" w:hAnsiTheme="minorHAnsi" w:cs="Segoe UI"/>
          <w:color w:val="000000" w:themeColor="text1"/>
          <w:sz w:val="24"/>
          <w:szCs w:val="24"/>
          <w:lang w:val="fr-CA"/>
        </w:rPr>
        <w:t>000 $</w:t>
      </w:r>
    </w:p>
    <w:p w14:paraId="47523B9F" w14:textId="77777777" w:rsidR="00AA3528" w:rsidRDefault="00112457" w:rsidP="00D773C2">
      <w:pPr>
        <w:pStyle w:val="NormalWeb"/>
        <w:spacing w:before="0" w:beforeAutospacing="0" w:after="0" w:afterAutospacing="0" w:line="300" w:lineRule="atLeast"/>
        <w:ind w:left="540"/>
        <w:rPr>
          <w:rFonts w:asciiTheme="minorHAnsi" w:eastAsia="Times New Roman" w:hAnsiTheme="minorHAnsi" w:cs="Segoe UI"/>
          <w:color w:val="000000" w:themeColor="text1"/>
          <w:sz w:val="21"/>
          <w:szCs w:val="21"/>
          <w:lang w:val="fr-CA"/>
        </w:rPr>
      </w:pPr>
      <w:r w:rsidRPr="00DF3EAB">
        <w:rPr>
          <w:rFonts w:asciiTheme="minorHAnsi" w:eastAsia="Times New Roman" w:hAnsiTheme="minorHAnsi" w:cs="Segoe UI"/>
          <w:color w:val="000000" w:themeColor="text1"/>
          <w:sz w:val="24"/>
          <w:szCs w:val="24"/>
          <w:lang w:val="fr-CA"/>
        </w:rPr>
        <w:t xml:space="preserve">Demandes composite </w:t>
      </w:r>
      <w:proofErr w:type="gramStart"/>
      <w:r w:rsidRPr="00DF3EAB">
        <w:rPr>
          <w:rFonts w:asciiTheme="minorHAnsi" w:eastAsia="Times New Roman" w:hAnsiTheme="minorHAnsi" w:cs="Segoe UI"/>
          <w:color w:val="000000" w:themeColor="text1"/>
          <w:sz w:val="24"/>
          <w:szCs w:val="24"/>
          <w:lang w:val="fr-CA"/>
        </w:rPr>
        <w:t>–  60</w:t>
      </w:r>
      <w:proofErr w:type="gramEnd"/>
      <w:r w:rsidRPr="00DF3EAB">
        <w:rPr>
          <w:rFonts w:asciiTheme="minorHAnsi" w:eastAsia="Times New Roman" w:hAnsiTheme="minorHAnsi" w:cs="Segoe UI"/>
          <w:color w:val="000000" w:themeColor="text1"/>
          <w:sz w:val="24"/>
          <w:szCs w:val="24"/>
          <w:lang w:val="fr-CA"/>
        </w:rPr>
        <w:t> 000 $ par année,</w:t>
      </w:r>
      <w:r w:rsidR="00EF0824">
        <w:rPr>
          <w:rFonts w:asciiTheme="minorHAnsi" w:eastAsia="Times New Roman" w:hAnsiTheme="minorHAnsi" w:cs="Segoe UI"/>
          <w:color w:val="000000" w:themeColor="text1"/>
          <w:sz w:val="24"/>
          <w:szCs w:val="24"/>
          <w:lang w:val="fr-CA"/>
        </w:rPr>
        <w:t xml:space="preserve"> exceptionnellement jusqu'à 100 </w:t>
      </w:r>
      <w:r w:rsidR="009A32AB">
        <w:rPr>
          <w:rFonts w:asciiTheme="minorHAnsi" w:eastAsia="Times New Roman" w:hAnsiTheme="minorHAnsi" w:cs="Segoe UI"/>
          <w:color w:val="000000" w:themeColor="text1"/>
          <w:sz w:val="24"/>
          <w:szCs w:val="24"/>
          <w:lang w:val="fr-CA"/>
        </w:rPr>
        <w:t xml:space="preserve">000 $ </w:t>
      </w:r>
      <w:r w:rsidRPr="00DF3EAB">
        <w:rPr>
          <w:rFonts w:asciiTheme="minorHAnsi" w:eastAsia="Times New Roman" w:hAnsiTheme="minorHAnsi" w:cs="Segoe UI"/>
          <w:color w:val="000000" w:themeColor="text1"/>
          <w:sz w:val="24"/>
          <w:szCs w:val="24"/>
          <w:lang w:val="fr-CA"/>
        </w:rPr>
        <w:t>(</w:t>
      </w:r>
      <w:r w:rsidR="009A32AB">
        <w:rPr>
          <w:rFonts w:asciiTheme="minorHAnsi" w:eastAsia="Times New Roman" w:hAnsiTheme="minorHAnsi" w:cs="Segoe UI"/>
          <w:color w:val="000000" w:themeColor="text1"/>
          <w:sz w:val="24"/>
          <w:szCs w:val="24"/>
          <w:lang w:val="fr-CA"/>
        </w:rPr>
        <w:t>m</w:t>
      </w:r>
      <w:r w:rsidRPr="00DF3EAB">
        <w:rPr>
          <w:rFonts w:asciiTheme="minorHAnsi" w:eastAsia="Times New Roman" w:hAnsiTheme="minorHAnsi" w:cs="Segoe UI"/>
          <w:color w:val="000000" w:themeColor="text1"/>
          <w:sz w:val="24"/>
          <w:szCs w:val="24"/>
          <w:lang w:val="fr-CA"/>
        </w:rPr>
        <w:t>aximum de 300 000 $ sur 3 ans)</w:t>
      </w:r>
      <w:r w:rsidRPr="00DF3EAB">
        <w:rPr>
          <w:rFonts w:asciiTheme="minorHAnsi" w:eastAsia="Times New Roman" w:hAnsiTheme="minorHAnsi" w:cs="Segoe UI"/>
          <w:color w:val="000000" w:themeColor="text1"/>
          <w:sz w:val="21"/>
          <w:szCs w:val="21"/>
          <w:lang w:val="fr-CA"/>
        </w:rPr>
        <w:t xml:space="preserve"> </w:t>
      </w:r>
    </w:p>
    <w:p w14:paraId="38C614E2" w14:textId="77777777" w:rsidR="00524821" w:rsidRPr="00DF3EAB" w:rsidRDefault="00524821" w:rsidP="00D773C2">
      <w:pPr>
        <w:pStyle w:val="NormalWeb"/>
        <w:spacing w:before="120" w:beforeAutospacing="0" w:after="0" w:afterAutospacing="0" w:line="300" w:lineRule="atLeast"/>
        <w:ind w:left="547"/>
        <w:rPr>
          <w:rFonts w:asciiTheme="minorHAnsi" w:hAnsiTheme="minorHAnsi"/>
          <w:sz w:val="24"/>
          <w:szCs w:val="24"/>
          <w:lang w:val="fr-CA"/>
        </w:rPr>
      </w:pPr>
      <w:r w:rsidRPr="00DF3EAB">
        <w:rPr>
          <w:rFonts w:asciiTheme="minorHAnsi" w:hAnsiTheme="minorHAnsi" w:cs="Arial"/>
          <w:sz w:val="24"/>
          <w:szCs w:val="24"/>
          <w:lang w:val="fr-CA"/>
        </w:rPr>
        <w:t>Des montants plus élevés peuvent être considérés pour des activités dont les coûts sont élevés en raison de la durée du projet, du nombre de personnes qui y prennent part ou d’exigences techniques ou autres liées à la pratique artistique.</w:t>
      </w:r>
    </w:p>
    <w:p w14:paraId="25043D0B" w14:textId="3FBC47BA" w:rsidR="00A75F99" w:rsidRPr="002B1C03" w:rsidRDefault="00A75F99" w:rsidP="00D773C2">
      <w:pPr>
        <w:pStyle w:val="CommentText"/>
        <w:spacing w:before="120"/>
        <w:ind w:left="540"/>
        <w:rPr>
          <w:sz w:val="24"/>
          <w:szCs w:val="24"/>
          <w:lang w:val="fr-CA"/>
        </w:rPr>
      </w:pPr>
      <w:r w:rsidRPr="002B1C03">
        <w:rPr>
          <w:sz w:val="24"/>
          <w:szCs w:val="24"/>
          <w:lang w:val="fr-CA"/>
        </w:rPr>
        <w:t>Ce montant doit correspondre au montant demandé dans votre budget complété. Si votre demande est retenue, vous pourriez ne pas recevoir la totalité du montant demandé. Veuillez ne pas inclure les dépenses non admissibles à cette composante.</w:t>
      </w:r>
    </w:p>
    <w:p w14:paraId="2710190D" w14:textId="77777777" w:rsidR="00524821" w:rsidRPr="00DF3EAB" w:rsidRDefault="00524821" w:rsidP="00D773C2">
      <w:pPr>
        <w:pStyle w:val="CommentText"/>
        <w:spacing w:before="120"/>
        <w:ind w:left="540"/>
        <w:rPr>
          <w:color w:val="FF0000"/>
          <w:sz w:val="24"/>
          <w:szCs w:val="24"/>
          <w:lang w:val="fr-CA"/>
        </w:rPr>
      </w:pPr>
      <w:r w:rsidRPr="00DF3EAB">
        <w:rPr>
          <w:sz w:val="24"/>
          <w:szCs w:val="24"/>
          <w:lang w:val="fr-CA"/>
        </w:rPr>
        <w:t>Même si votre demande est retenue, il se peut qu’on ne vous accorde pas la totalité du montant deman</w:t>
      </w:r>
      <w:r w:rsidRPr="00DF3EAB">
        <w:rPr>
          <w:color w:val="000000" w:themeColor="text1"/>
          <w:sz w:val="24"/>
          <w:szCs w:val="24"/>
          <w:lang w:val="fr-CA"/>
        </w:rPr>
        <w:t>dé.</w:t>
      </w:r>
      <w:r w:rsidR="00112457" w:rsidRPr="00DF3EAB">
        <w:rPr>
          <w:color w:val="000000" w:themeColor="text1"/>
          <w:sz w:val="24"/>
          <w:szCs w:val="24"/>
          <w:lang w:val="fr-CA"/>
        </w:rPr>
        <w:t xml:space="preserve"> </w:t>
      </w:r>
    </w:p>
    <w:p w14:paraId="2F9DD5B9" w14:textId="77777777" w:rsidR="00DD4385" w:rsidRPr="00DF3EAB" w:rsidRDefault="00DD4385" w:rsidP="00D773C2">
      <w:pPr>
        <w:pStyle w:val="Heading2"/>
        <w:rPr>
          <w:rFonts w:asciiTheme="minorHAnsi" w:hAnsiTheme="minorHAnsi"/>
          <w:lang w:val="fr-CA"/>
        </w:rPr>
      </w:pPr>
      <w:r w:rsidRPr="00DF3EAB">
        <w:rPr>
          <w:rFonts w:asciiTheme="minorHAnsi" w:hAnsiTheme="minorHAnsi"/>
          <w:lang w:val="fr-CA"/>
        </w:rPr>
        <w:t>DOCUMENTS REQUIS</w:t>
      </w:r>
    </w:p>
    <w:p w14:paraId="2496A276" w14:textId="26350EAA" w:rsidR="006634BD" w:rsidRPr="006634BD" w:rsidRDefault="004544B8" w:rsidP="00D773C2">
      <w:pPr>
        <w:pStyle w:val="ListParagraph"/>
        <w:numPr>
          <w:ilvl w:val="0"/>
          <w:numId w:val="12"/>
        </w:numPr>
        <w:spacing w:before="360"/>
        <w:contextualSpacing w:val="0"/>
        <w:rPr>
          <w:b/>
          <w:color w:val="000000" w:themeColor="text1"/>
          <w:lang w:val="fr-CA"/>
        </w:rPr>
      </w:pPr>
      <w:r w:rsidRPr="00DF3EAB">
        <w:rPr>
          <w:b/>
          <w:color w:val="000000" w:themeColor="text1"/>
          <w:lang w:val="fr-CA"/>
        </w:rPr>
        <w:t>Si votre projet fait appel à des collaborateurs artistiques, des communautés, un coproducteur, un partenaire de production, un diffuseur ou un exposant, fournissez une entente ou une copie d’une lettre ou d'un courriel qui indique comment le partenaire est impliqué et comment il soutient votre projet.</w:t>
      </w:r>
      <w:r w:rsidR="006634BD">
        <w:rPr>
          <w:b/>
          <w:color w:val="000000" w:themeColor="text1"/>
          <w:lang w:val="fr-CA"/>
        </w:rPr>
        <w:br/>
      </w:r>
    </w:p>
    <w:p w14:paraId="5294AF95" w14:textId="77C43EB7" w:rsidR="006634BD" w:rsidRPr="002B1C03" w:rsidRDefault="006634BD" w:rsidP="00D773C2">
      <w:pPr>
        <w:pStyle w:val="ListParagraph"/>
        <w:spacing w:before="120"/>
        <w:ind w:left="540"/>
        <w:rPr>
          <w:rFonts w:eastAsia="Times New Roman" w:cstheme="minorHAnsi"/>
          <w:lang w:val="fr-CA"/>
        </w:rPr>
      </w:pPr>
      <w:r w:rsidRPr="002B1C03">
        <w:rPr>
          <w:rFonts w:eastAsia="Times New Roman" w:cstheme="minorHAnsi"/>
          <w:lang w:val="fr-CA"/>
        </w:rPr>
        <w:lastRenderedPageBreak/>
        <w:t>Un seul document peut être soumis dans cette section. Sauvegardez toutes les lettres dans un seul fichier. Des documents supplémentaires peuvent être ajoutés à la section Documentation d'appui, si nécessaire.</w:t>
      </w:r>
    </w:p>
    <w:p w14:paraId="534C9C36" w14:textId="77777777" w:rsidR="00DD4385" w:rsidRPr="002B1C03" w:rsidRDefault="00DD4385" w:rsidP="00D773C2">
      <w:pPr>
        <w:pStyle w:val="Heading2"/>
        <w:rPr>
          <w:rFonts w:asciiTheme="minorHAnsi" w:hAnsiTheme="minorHAnsi" w:cstheme="minorHAnsi"/>
          <w:sz w:val="24"/>
          <w:szCs w:val="24"/>
          <w:lang w:val="fr-CA"/>
        </w:rPr>
      </w:pPr>
      <w:r w:rsidRPr="002B1C03">
        <w:rPr>
          <w:rFonts w:asciiTheme="minorHAnsi" w:hAnsiTheme="minorHAnsi" w:cstheme="minorHAnsi"/>
          <w:sz w:val="24"/>
          <w:szCs w:val="24"/>
          <w:lang w:val="fr-CA"/>
        </w:rPr>
        <w:t>DOCUMENTATION D’APPUI</w:t>
      </w:r>
    </w:p>
    <w:p w14:paraId="3D11A360" w14:textId="77777777" w:rsidR="00524821" w:rsidRPr="002B1C03" w:rsidRDefault="00524821" w:rsidP="00D773C2">
      <w:pPr>
        <w:pStyle w:val="ListParagraph"/>
        <w:numPr>
          <w:ilvl w:val="0"/>
          <w:numId w:val="12"/>
        </w:numPr>
        <w:spacing w:before="360" w:line="276" w:lineRule="auto"/>
        <w:contextualSpacing w:val="0"/>
        <w:rPr>
          <w:rFonts w:cstheme="minorHAnsi"/>
          <w:shd w:val="clear" w:color="auto" w:fill="FFFFFF"/>
          <w:lang w:val="fr-CA"/>
        </w:rPr>
      </w:pPr>
      <w:r w:rsidRPr="002B1C03">
        <w:rPr>
          <w:rFonts w:cstheme="minorHAnsi"/>
          <w:b/>
          <w:shd w:val="clear" w:color="auto" w:fill="FFFFFF"/>
          <w:lang w:val="fr-CA"/>
        </w:rPr>
        <w:t xml:space="preserve">Vous </w:t>
      </w:r>
      <w:r w:rsidRPr="002B1C03">
        <w:rPr>
          <w:rFonts w:cstheme="minorHAnsi"/>
          <w:b/>
          <w:bCs/>
          <w:shd w:val="clear" w:color="auto" w:fill="FFFFFF"/>
          <w:lang w:val="fr-CA"/>
        </w:rPr>
        <w:t>devez soumettre au moins un document d’appui</w:t>
      </w:r>
      <w:r w:rsidR="004544B8" w:rsidRPr="002B1C03">
        <w:rPr>
          <w:rFonts w:cstheme="minorHAnsi"/>
          <w:lang w:val="fr-CA"/>
        </w:rPr>
        <w:t xml:space="preserve"> </w:t>
      </w:r>
      <w:r w:rsidR="004544B8" w:rsidRPr="002B1C03">
        <w:rPr>
          <w:rFonts w:cstheme="minorHAnsi"/>
          <w:b/>
          <w:bCs/>
          <w:shd w:val="clear" w:color="auto" w:fill="FFFFFF"/>
          <w:lang w:val="fr-CA"/>
        </w:rPr>
        <w:t>et tout autre document pertinent lié à votre projet</w:t>
      </w:r>
      <w:r w:rsidRPr="002B1C03">
        <w:rPr>
          <w:rFonts w:cstheme="minorHAnsi"/>
          <w:b/>
          <w:shd w:val="clear" w:color="auto" w:fill="FFFFFF"/>
          <w:lang w:val="fr-CA"/>
        </w:rPr>
        <w:t>.</w:t>
      </w:r>
      <w:r w:rsidRPr="002B1C03">
        <w:rPr>
          <w:rFonts w:cstheme="minorHAnsi"/>
          <w:noProof/>
          <w:lang w:eastAsia="en-US"/>
        </w:rPr>
        <w:drawing>
          <wp:inline distT="0" distB="0" distL="0" distR="0" wp14:anchorId="75013C1F" wp14:editId="4B6C7A01">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8B578F5" w14:textId="77777777" w:rsidR="009E63EB" w:rsidRPr="002B1C03" w:rsidRDefault="005B722F" w:rsidP="00D773C2">
      <w:pPr>
        <w:pStyle w:val="CommentText"/>
        <w:spacing w:before="120"/>
        <w:ind w:left="547"/>
        <w:rPr>
          <w:rFonts w:cstheme="minorHAnsi"/>
          <w:sz w:val="24"/>
          <w:szCs w:val="24"/>
          <w:lang w:val="fr-CA"/>
        </w:rPr>
      </w:pPr>
      <w:r w:rsidRPr="002B1C03">
        <w:rPr>
          <w:rFonts w:cstheme="minorHAnsi"/>
          <w:sz w:val="24"/>
          <w:szCs w:val="24"/>
          <w:lang w:val="fr-CA"/>
        </w:rPr>
        <w:t xml:space="preserve">La documentation </w:t>
      </w:r>
      <w:r w:rsidR="009E63EB" w:rsidRPr="002B1C03">
        <w:rPr>
          <w:rFonts w:cstheme="minorHAnsi"/>
          <w:sz w:val="24"/>
          <w:szCs w:val="24"/>
          <w:lang w:val="fr-CA"/>
        </w:rPr>
        <w:t xml:space="preserve">d’appui doit inclure </w:t>
      </w:r>
      <w:r w:rsidRPr="002B1C03">
        <w:rPr>
          <w:rFonts w:cstheme="minorHAnsi"/>
          <w:sz w:val="24"/>
          <w:szCs w:val="24"/>
          <w:lang w:val="fr-CA"/>
        </w:rPr>
        <w:t xml:space="preserve">vos </w:t>
      </w:r>
      <w:r w:rsidR="009E63EB" w:rsidRPr="002B1C03">
        <w:rPr>
          <w:rFonts w:cstheme="minorHAnsi"/>
          <w:sz w:val="24"/>
          <w:szCs w:val="24"/>
          <w:lang w:val="fr-CA"/>
        </w:rPr>
        <w:t xml:space="preserve">œuvres ou activités les plus récentes qui présentent un lien ou une pertinence avec votre demande de subvention; vous pouvez </w:t>
      </w:r>
      <w:r w:rsidR="00FB5678" w:rsidRPr="002B1C03">
        <w:rPr>
          <w:rFonts w:cstheme="minorHAnsi"/>
          <w:sz w:val="24"/>
          <w:szCs w:val="24"/>
          <w:lang w:val="fr-CA"/>
        </w:rPr>
        <w:t xml:space="preserve">également </w:t>
      </w:r>
      <w:r w:rsidR="009E63EB" w:rsidRPr="002B1C03">
        <w:rPr>
          <w:rFonts w:cstheme="minorHAnsi"/>
          <w:sz w:val="24"/>
          <w:szCs w:val="24"/>
          <w:lang w:val="fr-CA"/>
        </w:rPr>
        <w:t>inclure l’œuvre/les activités d’autres artistes ou partenaires clés. Vous pouvez</w:t>
      </w:r>
      <w:r w:rsidR="00FB5678" w:rsidRPr="002B1C03">
        <w:rPr>
          <w:rFonts w:cstheme="minorHAnsi"/>
          <w:sz w:val="24"/>
          <w:szCs w:val="24"/>
          <w:lang w:val="fr-CA"/>
        </w:rPr>
        <w:t xml:space="preserve"> aussi</w:t>
      </w:r>
      <w:r w:rsidR="009E63EB" w:rsidRPr="002B1C03">
        <w:rPr>
          <w:rFonts w:cstheme="minorHAnsi"/>
          <w:sz w:val="24"/>
          <w:szCs w:val="24"/>
          <w:lang w:val="fr-CA"/>
        </w:rPr>
        <w:t xml:space="preserve"> inclure des œuvres antérieures pour mettre votre demande en contexte.</w:t>
      </w:r>
    </w:p>
    <w:p w14:paraId="14EE3C1A" w14:textId="77777777" w:rsidR="00BD7A44" w:rsidRPr="002B1C03" w:rsidRDefault="00524821" w:rsidP="00D773C2">
      <w:pPr>
        <w:pStyle w:val="CommentText"/>
        <w:spacing w:before="120"/>
        <w:ind w:left="547"/>
        <w:rPr>
          <w:rFonts w:cstheme="minorHAnsi"/>
          <w:strike/>
          <w:sz w:val="24"/>
          <w:szCs w:val="24"/>
          <w:lang w:val="fr-CA"/>
        </w:rPr>
      </w:pPr>
      <w:r w:rsidRPr="002B1C03">
        <w:rPr>
          <w:rFonts w:cstheme="minorHAnsi"/>
          <w:sz w:val="24"/>
          <w:szCs w:val="24"/>
          <w:lang w:val="fr-CA"/>
        </w:rPr>
        <w:t>Les membres du comité d’évaluation ont comme consigne de visionner le plus de documents d’appui possible afin de prendre une décision éclairée; ils y consacrent un maximum de 10 minutes environ.</w:t>
      </w:r>
      <w:bookmarkStart w:id="2" w:name="_GoBack"/>
      <w:bookmarkEnd w:id="2"/>
    </w:p>
    <w:sectPr w:rsidR="00BD7A44" w:rsidRPr="002B1C03" w:rsidSect="0082165B">
      <w:headerReference w:type="even" r:id="rId23"/>
      <w:headerReference w:type="default" r:id="rId24"/>
      <w:headerReference w:type="first" r:id="rId25"/>
      <w:footerReference w:type="first" r:id="rId26"/>
      <w:type w:val="continuous"/>
      <w:pgSz w:w="12240" w:h="15840"/>
      <w:pgMar w:top="1440" w:right="1440" w:bottom="1080" w:left="1440" w:header="72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106E0" w14:textId="77777777" w:rsidR="00435463" w:rsidRDefault="00435463" w:rsidP="00D7429D">
      <w:r>
        <w:separator/>
      </w:r>
    </w:p>
  </w:endnote>
  <w:endnote w:type="continuationSeparator" w:id="0">
    <w:p w14:paraId="3368F68F" w14:textId="77777777" w:rsidR="00435463" w:rsidRDefault="00435463"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A361" w14:textId="7FB50235" w:rsidR="0032002F" w:rsidRPr="009D2C96" w:rsidRDefault="001D48D4">
    <w:pPr>
      <w:pStyle w:val="Footer"/>
    </w:pPr>
    <w:r w:rsidRPr="009D2C96">
      <w:t>F</w:t>
    </w:r>
    <w:r w:rsidR="001273BF" w:rsidRPr="009D2C96">
      <w:t xml:space="preserve"> </w:t>
    </w:r>
    <w:r w:rsidRPr="009D2C96">
      <w:t xml:space="preserve">1003 </w:t>
    </w:r>
    <w:r w:rsidR="008344F9" w:rsidRPr="009D2C96">
      <w:t>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1653D" w14:textId="77777777" w:rsidR="00435463" w:rsidRDefault="00435463" w:rsidP="00D7429D">
      <w:r>
        <w:separator/>
      </w:r>
    </w:p>
  </w:footnote>
  <w:footnote w:type="continuationSeparator" w:id="0">
    <w:p w14:paraId="07478BEF" w14:textId="77777777" w:rsidR="00435463" w:rsidRDefault="00435463"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57C6" w14:textId="77777777" w:rsidR="0032002F" w:rsidRDefault="002B1C03">
    <w:pPr>
      <w:pStyle w:val="Header"/>
    </w:pPr>
    <w:r>
      <w:rPr>
        <w:noProof/>
      </w:rPr>
      <w:pict w14:anchorId="61331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197604"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ADB9" w14:textId="77777777" w:rsidR="00A4220F" w:rsidRDefault="002B1C03">
    <w:pPr>
      <w:pStyle w:val="Header"/>
    </w:pPr>
    <w:r>
      <w:rPr>
        <w:noProof/>
      </w:rPr>
      <w:pict w14:anchorId="7F058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197605"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33707F74" w14:textId="77777777" w:rsidR="00A4220F" w:rsidRDefault="00A42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1FB9" w14:textId="77777777" w:rsidR="00F7334E" w:rsidRPr="00C45E4D" w:rsidRDefault="002B1C03" w:rsidP="00F7334E">
    <w:pPr>
      <w:tabs>
        <w:tab w:val="center" w:pos="4680"/>
        <w:tab w:val="right" w:pos="9360"/>
      </w:tabs>
      <w:jc w:val="right"/>
      <w:rPr>
        <w:b/>
        <w:lang w:val="fr-CA"/>
      </w:rPr>
    </w:pPr>
    <w:r>
      <w:rPr>
        <w:noProof/>
      </w:rPr>
      <w:pict w14:anchorId="11CD7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197603"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A4220F">
      <w:rPr>
        <w:b/>
        <w:noProof/>
        <w:lang w:eastAsia="en-US"/>
      </w:rPr>
      <w:drawing>
        <wp:anchor distT="0" distB="0" distL="114300" distR="114300" simplePos="0" relativeHeight="251658240" behindDoc="0" locked="0" layoutInCell="1" allowOverlap="1" wp14:anchorId="12832CD1" wp14:editId="4D5B1A34">
          <wp:simplePos x="0" y="0"/>
          <wp:positionH relativeFrom="column">
            <wp:posOffset>-180975</wp:posOffset>
          </wp:positionH>
          <wp:positionV relativeFrom="paragraph">
            <wp:posOffset>-76200</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F7334E" w:rsidRPr="00F7334E">
      <w:rPr>
        <w:b/>
        <w:color w:val="FF0000"/>
        <w:lang w:val="fr-CA"/>
      </w:rPr>
      <w:t xml:space="preserve"> </w:t>
    </w:r>
    <w:r w:rsidR="00F7334E" w:rsidRPr="00C45E4D">
      <w:rPr>
        <w:b/>
        <w:color w:val="FF0000"/>
        <w:lang w:val="fr-CA"/>
      </w:rPr>
      <w:t xml:space="preserve">APERÇU : </w:t>
    </w:r>
    <w:r w:rsidR="00F7334E" w:rsidRPr="00C45E4D">
      <w:rPr>
        <w:b/>
        <w:lang w:val="fr-CA"/>
      </w:rPr>
      <w:t>Lignes directrices</w:t>
    </w:r>
  </w:p>
  <w:p w14:paraId="7C6EB047" w14:textId="77777777" w:rsidR="00F7334E" w:rsidRPr="00F7334E" w:rsidRDefault="00F7334E" w:rsidP="00F7334E">
    <w:pPr>
      <w:tabs>
        <w:tab w:val="center" w:pos="4680"/>
        <w:tab w:val="right" w:pos="9360"/>
      </w:tabs>
      <w:jc w:val="right"/>
      <w:rPr>
        <w:b/>
        <w:lang w:val="fr-CA"/>
      </w:rPr>
    </w:pPr>
    <w:r w:rsidRPr="00F7334E">
      <w:rPr>
        <w:b/>
        <w:lang w:val="fr-CA"/>
      </w:rPr>
      <w:t>et Formulaire de demande</w:t>
    </w:r>
  </w:p>
  <w:p w14:paraId="3D6D9D36" w14:textId="77777777" w:rsidR="00A4220F" w:rsidRPr="007222B7" w:rsidRDefault="00A4220F" w:rsidP="007222B7">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éponse obligatoire" style="width:22.6pt;height:16.75pt;visibility:visible;mso-wrap-style:square" o:bullet="t">
        <v:imagedata r:id="rId1" o:title="réponse obligatoire"/>
      </v:shape>
    </w:pict>
  </w:numPicBullet>
  <w:abstractNum w:abstractNumId="0" w15:restartNumberingAfterBreak="0">
    <w:nsid w:val="0B432CA3"/>
    <w:multiLevelType w:val="hybridMultilevel"/>
    <w:tmpl w:val="E0E2C532"/>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15:restartNumberingAfterBreak="0">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1460BE"/>
    <w:multiLevelType w:val="hybridMultilevel"/>
    <w:tmpl w:val="8D7C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141FE"/>
    <w:multiLevelType w:val="hybridMultilevel"/>
    <w:tmpl w:val="D5C8E04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39FE"/>
    <w:multiLevelType w:val="multilevel"/>
    <w:tmpl w:val="22A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15C88"/>
    <w:multiLevelType w:val="hybridMultilevel"/>
    <w:tmpl w:val="4E64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73463"/>
    <w:multiLevelType w:val="hybridMultilevel"/>
    <w:tmpl w:val="C46853A0"/>
    <w:lvl w:ilvl="0" w:tplc="BA221F4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C3AC5"/>
    <w:multiLevelType w:val="hybridMultilevel"/>
    <w:tmpl w:val="8FF2DD02"/>
    <w:lvl w:ilvl="0" w:tplc="1946D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012AE"/>
    <w:multiLevelType w:val="hybridMultilevel"/>
    <w:tmpl w:val="0D0C0A4E"/>
    <w:lvl w:ilvl="0" w:tplc="D1A2EE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70A3"/>
    <w:multiLevelType w:val="hybridMultilevel"/>
    <w:tmpl w:val="BC82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9150C"/>
    <w:multiLevelType w:val="multilevel"/>
    <w:tmpl w:val="AE8EFA7E"/>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978DC"/>
    <w:multiLevelType w:val="hybridMultilevel"/>
    <w:tmpl w:val="885EE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5C2E82"/>
    <w:multiLevelType w:val="hybridMultilevel"/>
    <w:tmpl w:val="E364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A437E"/>
    <w:multiLevelType w:val="hybridMultilevel"/>
    <w:tmpl w:val="0D50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0" w15:restartNumberingAfterBreak="0">
    <w:nsid w:val="4C675E52"/>
    <w:multiLevelType w:val="multilevel"/>
    <w:tmpl w:val="7100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F7D64"/>
    <w:multiLevelType w:val="hybridMultilevel"/>
    <w:tmpl w:val="92540394"/>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3"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42DC4"/>
    <w:multiLevelType w:val="multilevel"/>
    <w:tmpl w:val="ED28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1A0DF9"/>
    <w:multiLevelType w:val="multilevel"/>
    <w:tmpl w:val="93B0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6D6779"/>
    <w:multiLevelType w:val="hybridMultilevel"/>
    <w:tmpl w:val="CFDA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9"/>
  </w:num>
  <w:num w:numId="4">
    <w:abstractNumId w:val="24"/>
  </w:num>
  <w:num w:numId="5">
    <w:abstractNumId w:val="11"/>
  </w:num>
  <w:num w:numId="6">
    <w:abstractNumId w:val="12"/>
  </w:num>
  <w:num w:numId="7">
    <w:abstractNumId w:val="17"/>
  </w:num>
  <w:num w:numId="8">
    <w:abstractNumId w:val="26"/>
  </w:num>
  <w:num w:numId="9">
    <w:abstractNumId w:val="21"/>
  </w:num>
  <w:num w:numId="10">
    <w:abstractNumId w:val="13"/>
  </w:num>
  <w:num w:numId="11">
    <w:abstractNumId w:val="3"/>
  </w:num>
  <w:num w:numId="12">
    <w:abstractNumId w:val="1"/>
  </w:num>
  <w:num w:numId="13">
    <w:abstractNumId w:val="19"/>
  </w:num>
  <w:num w:numId="14">
    <w:abstractNumId w:val="2"/>
  </w:num>
  <w:num w:numId="15">
    <w:abstractNumId w:val="10"/>
  </w:num>
  <w:num w:numId="16">
    <w:abstractNumId w:val="5"/>
  </w:num>
  <w:num w:numId="17">
    <w:abstractNumId w:val="21"/>
  </w:num>
  <w:num w:numId="18">
    <w:abstractNumId w:val="14"/>
  </w:num>
  <w:num w:numId="19">
    <w:abstractNumId w:val="20"/>
  </w:num>
  <w:num w:numId="20">
    <w:abstractNumId w:val="15"/>
  </w:num>
  <w:num w:numId="21">
    <w:abstractNumId w:val="27"/>
  </w:num>
  <w:num w:numId="22">
    <w:abstractNumId w:val="25"/>
  </w:num>
  <w:num w:numId="23">
    <w:abstractNumId w:val="16"/>
  </w:num>
  <w:num w:numId="24">
    <w:abstractNumId w:val="4"/>
  </w:num>
  <w:num w:numId="25">
    <w:abstractNumId w:val="22"/>
  </w:num>
  <w:num w:numId="26">
    <w:abstractNumId w:val="0"/>
  </w:num>
  <w:num w:numId="27">
    <w:abstractNumId w:val="8"/>
  </w:num>
  <w:num w:numId="28">
    <w:abstractNumId w:val="18"/>
  </w:num>
  <w:num w:numId="29">
    <w:abstractNumId w:val="28"/>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0354E"/>
    <w:rsid w:val="00005489"/>
    <w:rsid w:val="000065CE"/>
    <w:rsid w:val="00006E0F"/>
    <w:rsid w:val="00011BC1"/>
    <w:rsid w:val="00012091"/>
    <w:rsid w:val="0001375C"/>
    <w:rsid w:val="00017991"/>
    <w:rsid w:val="0002070C"/>
    <w:rsid w:val="00020A54"/>
    <w:rsid w:val="00020A68"/>
    <w:rsid w:val="00022F6E"/>
    <w:rsid w:val="00024D1E"/>
    <w:rsid w:val="00026BB2"/>
    <w:rsid w:val="00027F8C"/>
    <w:rsid w:val="00032365"/>
    <w:rsid w:val="00037350"/>
    <w:rsid w:val="00046BCB"/>
    <w:rsid w:val="00046E5B"/>
    <w:rsid w:val="0005730E"/>
    <w:rsid w:val="00060E57"/>
    <w:rsid w:val="0006198C"/>
    <w:rsid w:val="00063C76"/>
    <w:rsid w:val="00070A71"/>
    <w:rsid w:val="00074CCE"/>
    <w:rsid w:val="00075858"/>
    <w:rsid w:val="00084D2A"/>
    <w:rsid w:val="00087074"/>
    <w:rsid w:val="000909D7"/>
    <w:rsid w:val="0009372C"/>
    <w:rsid w:val="000A122C"/>
    <w:rsid w:val="000A3A1E"/>
    <w:rsid w:val="000B11B0"/>
    <w:rsid w:val="000B4DC0"/>
    <w:rsid w:val="000B6388"/>
    <w:rsid w:val="000C2CAE"/>
    <w:rsid w:val="000C576D"/>
    <w:rsid w:val="000C6FC3"/>
    <w:rsid w:val="000D021C"/>
    <w:rsid w:val="000D2310"/>
    <w:rsid w:val="000D5103"/>
    <w:rsid w:val="000D6A58"/>
    <w:rsid w:val="000D6E34"/>
    <w:rsid w:val="000D7A9A"/>
    <w:rsid w:val="000E059D"/>
    <w:rsid w:val="000E3520"/>
    <w:rsid w:val="000E618A"/>
    <w:rsid w:val="000F28EB"/>
    <w:rsid w:val="000F48DF"/>
    <w:rsid w:val="000F5D79"/>
    <w:rsid w:val="000F78FE"/>
    <w:rsid w:val="00104126"/>
    <w:rsid w:val="0010756C"/>
    <w:rsid w:val="0011164C"/>
    <w:rsid w:val="00112457"/>
    <w:rsid w:val="00113295"/>
    <w:rsid w:val="001146A6"/>
    <w:rsid w:val="00116AEA"/>
    <w:rsid w:val="001273BF"/>
    <w:rsid w:val="00130F4F"/>
    <w:rsid w:val="0013108E"/>
    <w:rsid w:val="00131861"/>
    <w:rsid w:val="00132336"/>
    <w:rsid w:val="00136D0D"/>
    <w:rsid w:val="00140D06"/>
    <w:rsid w:val="00140DEC"/>
    <w:rsid w:val="00142B65"/>
    <w:rsid w:val="00146501"/>
    <w:rsid w:val="00146A9A"/>
    <w:rsid w:val="00146BBC"/>
    <w:rsid w:val="00162D07"/>
    <w:rsid w:val="0017073A"/>
    <w:rsid w:val="00172F9C"/>
    <w:rsid w:val="00173662"/>
    <w:rsid w:val="001841E1"/>
    <w:rsid w:val="0018540E"/>
    <w:rsid w:val="00186AB8"/>
    <w:rsid w:val="00187454"/>
    <w:rsid w:val="00190C48"/>
    <w:rsid w:val="00190EFB"/>
    <w:rsid w:val="00193F24"/>
    <w:rsid w:val="001957C6"/>
    <w:rsid w:val="00196271"/>
    <w:rsid w:val="001A3D8D"/>
    <w:rsid w:val="001A7A4D"/>
    <w:rsid w:val="001B1C4A"/>
    <w:rsid w:val="001B4CA5"/>
    <w:rsid w:val="001C6FB8"/>
    <w:rsid w:val="001D0293"/>
    <w:rsid w:val="001D2E1A"/>
    <w:rsid w:val="001D48D4"/>
    <w:rsid w:val="001D5A66"/>
    <w:rsid w:val="001D69BE"/>
    <w:rsid w:val="001E07C2"/>
    <w:rsid w:val="001E3D3F"/>
    <w:rsid w:val="001E3D6D"/>
    <w:rsid w:val="001E5361"/>
    <w:rsid w:val="001F148D"/>
    <w:rsid w:val="001F23C6"/>
    <w:rsid w:val="001F3D0B"/>
    <w:rsid w:val="00200B28"/>
    <w:rsid w:val="00204795"/>
    <w:rsid w:val="002153AC"/>
    <w:rsid w:val="00221723"/>
    <w:rsid w:val="00223799"/>
    <w:rsid w:val="002307C4"/>
    <w:rsid w:val="00230A4A"/>
    <w:rsid w:val="00236EA2"/>
    <w:rsid w:val="002378EC"/>
    <w:rsid w:val="00237BBD"/>
    <w:rsid w:val="00245EEC"/>
    <w:rsid w:val="00246FA8"/>
    <w:rsid w:val="0025111A"/>
    <w:rsid w:val="002532F4"/>
    <w:rsid w:val="00275A10"/>
    <w:rsid w:val="002814CB"/>
    <w:rsid w:val="0028280B"/>
    <w:rsid w:val="00283F1C"/>
    <w:rsid w:val="00291D8A"/>
    <w:rsid w:val="00293E41"/>
    <w:rsid w:val="002961B7"/>
    <w:rsid w:val="00297E9A"/>
    <w:rsid w:val="002A08A0"/>
    <w:rsid w:val="002A18D6"/>
    <w:rsid w:val="002A1D80"/>
    <w:rsid w:val="002A2B64"/>
    <w:rsid w:val="002B10C3"/>
    <w:rsid w:val="002B1C03"/>
    <w:rsid w:val="002B4932"/>
    <w:rsid w:val="002B6653"/>
    <w:rsid w:val="002B6DD6"/>
    <w:rsid w:val="002B6F75"/>
    <w:rsid w:val="002C0E91"/>
    <w:rsid w:val="002C41B2"/>
    <w:rsid w:val="002C57EB"/>
    <w:rsid w:val="002C6322"/>
    <w:rsid w:val="002D03D2"/>
    <w:rsid w:val="002D1E9B"/>
    <w:rsid w:val="002D39A1"/>
    <w:rsid w:val="002D5D16"/>
    <w:rsid w:val="002D73DC"/>
    <w:rsid w:val="002D7C82"/>
    <w:rsid w:val="002E1255"/>
    <w:rsid w:val="002E6BE2"/>
    <w:rsid w:val="002F02BC"/>
    <w:rsid w:val="002F1CAC"/>
    <w:rsid w:val="002F20F3"/>
    <w:rsid w:val="002F7E1D"/>
    <w:rsid w:val="00300BCE"/>
    <w:rsid w:val="00304431"/>
    <w:rsid w:val="00305220"/>
    <w:rsid w:val="00306199"/>
    <w:rsid w:val="00307175"/>
    <w:rsid w:val="003111BF"/>
    <w:rsid w:val="0031272C"/>
    <w:rsid w:val="0031381D"/>
    <w:rsid w:val="00313CC1"/>
    <w:rsid w:val="003146ED"/>
    <w:rsid w:val="0032002F"/>
    <w:rsid w:val="003205A2"/>
    <w:rsid w:val="00322F32"/>
    <w:rsid w:val="00326583"/>
    <w:rsid w:val="00326BEE"/>
    <w:rsid w:val="0033193E"/>
    <w:rsid w:val="00336525"/>
    <w:rsid w:val="0033703B"/>
    <w:rsid w:val="0034091E"/>
    <w:rsid w:val="0034294D"/>
    <w:rsid w:val="00344DC0"/>
    <w:rsid w:val="00345D76"/>
    <w:rsid w:val="003512DC"/>
    <w:rsid w:val="00351436"/>
    <w:rsid w:val="003532F1"/>
    <w:rsid w:val="00355624"/>
    <w:rsid w:val="003557A6"/>
    <w:rsid w:val="00357867"/>
    <w:rsid w:val="003578BB"/>
    <w:rsid w:val="0036343A"/>
    <w:rsid w:val="00365DE5"/>
    <w:rsid w:val="003662A1"/>
    <w:rsid w:val="00366304"/>
    <w:rsid w:val="00367E2E"/>
    <w:rsid w:val="00373A47"/>
    <w:rsid w:val="003751E3"/>
    <w:rsid w:val="00382257"/>
    <w:rsid w:val="00386EAE"/>
    <w:rsid w:val="00387E1B"/>
    <w:rsid w:val="003910A5"/>
    <w:rsid w:val="0039599D"/>
    <w:rsid w:val="00397281"/>
    <w:rsid w:val="003A14AC"/>
    <w:rsid w:val="003A60DB"/>
    <w:rsid w:val="003B0AAA"/>
    <w:rsid w:val="003B124E"/>
    <w:rsid w:val="003B50E8"/>
    <w:rsid w:val="003B768F"/>
    <w:rsid w:val="003C2E14"/>
    <w:rsid w:val="003C4EE4"/>
    <w:rsid w:val="003C58D7"/>
    <w:rsid w:val="003D3A93"/>
    <w:rsid w:val="003D5AD9"/>
    <w:rsid w:val="003E03EC"/>
    <w:rsid w:val="003E0A7B"/>
    <w:rsid w:val="003E0BB1"/>
    <w:rsid w:val="003E2220"/>
    <w:rsid w:val="003E3F67"/>
    <w:rsid w:val="003E6757"/>
    <w:rsid w:val="003F477C"/>
    <w:rsid w:val="003F5503"/>
    <w:rsid w:val="003F6245"/>
    <w:rsid w:val="0040010E"/>
    <w:rsid w:val="00405884"/>
    <w:rsid w:val="004074EF"/>
    <w:rsid w:val="00407900"/>
    <w:rsid w:val="0041110F"/>
    <w:rsid w:val="004120CD"/>
    <w:rsid w:val="004125BA"/>
    <w:rsid w:val="00412ACE"/>
    <w:rsid w:val="00414B02"/>
    <w:rsid w:val="0041738D"/>
    <w:rsid w:val="004179D4"/>
    <w:rsid w:val="00424D30"/>
    <w:rsid w:val="00426A95"/>
    <w:rsid w:val="00427789"/>
    <w:rsid w:val="00432BA5"/>
    <w:rsid w:val="00435463"/>
    <w:rsid w:val="00440D7E"/>
    <w:rsid w:val="00443FB1"/>
    <w:rsid w:val="00446089"/>
    <w:rsid w:val="00450924"/>
    <w:rsid w:val="00453FB1"/>
    <w:rsid w:val="004544B8"/>
    <w:rsid w:val="00457CA0"/>
    <w:rsid w:val="00464262"/>
    <w:rsid w:val="00466364"/>
    <w:rsid w:val="00477415"/>
    <w:rsid w:val="00480DBF"/>
    <w:rsid w:val="004850AF"/>
    <w:rsid w:val="00487872"/>
    <w:rsid w:val="00496722"/>
    <w:rsid w:val="004976E6"/>
    <w:rsid w:val="004A4CF1"/>
    <w:rsid w:val="004A59F5"/>
    <w:rsid w:val="004A5D06"/>
    <w:rsid w:val="004A61E0"/>
    <w:rsid w:val="004A6CAE"/>
    <w:rsid w:val="004B193B"/>
    <w:rsid w:val="004B4275"/>
    <w:rsid w:val="004C018F"/>
    <w:rsid w:val="004C2923"/>
    <w:rsid w:val="004C2BDB"/>
    <w:rsid w:val="004C3AD0"/>
    <w:rsid w:val="004C4BFF"/>
    <w:rsid w:val="004C6783"/>
    <w:rsid w:val="004C6860"/>
    <w:rsid w:val="004D0832"/>
    <w:rsid w:val="004E1DD8"/>
    <w:rsid w:val="004E242F"/>
    <w:rsid w:val="004E2AC9"/>
    <w:rsid w:val="004E512E"/>
    <w:rsid w:val="004E58E0"/>
    <w:rsid w:val="004E6C41"/>
    <w:rsid w:val="004E7201"/>
    <w:rsid w:val="004F2A9F"/>
    <w:rsid w:val="00506394"/>
    <w:rsid w:val="00512B9C"/>
    <w:rsid w:val="00523C90"/>
    <w:rsid w:val="00523FC3"/>
    <w:rsid w:val="00524821"/>
    <w:rsid w:val="00527CFD"/>
    <w:rsid w:val="005310EC"/>
    <w:rsid w:val="00531A3D"/>
    <w:rsid w:val="00535F3B"/>
    <w:rsid w:val="005426DD"/>
    <w:rsid w:val="0054509C"/>
    <w:rsid w:val="00555126"/>
    <w:rsid w:val="0056022E"/>
    <w:rsid w:val="00561615"/>
    <w:rsid w:val="00561A14"/>
    <w:rsid w:val="00566993"/>
    <w:rsid w:val="005669C2"/>
    <w:rsid w:val="00571B1C"/>
    <w:rsid w:val="0057434A"/>
    <w:rsid w:val="00580DFA"/>
    <w:rsid w:val="005817F7"/>
    <w:rsid w:val="00581BBE"/>
    <w:rsid w:val="00585F5D"/>
    <w:rsid w:val="00590F99"/>
    <w:rsid w:val="00592C75"/>
    <w:rsid w:val="005960EA"/>
    <w:rsid w:val="005A4D34"/>
    <w:rsid w:val="005B0068"/>
    <w:rsid w:val="005B3467"/>
    <w:rsid w:val="005B3A3F"/>
    <w:rsid w:val="005B3F8C"/>
    <w:rsid w:val="005B4BAE"/>
    <w:rsid w:val="005B722F"/>
    <w:rsid w:val="005B733F"/>
    <w:rsid w:val="005E3002"/>
    <w:rsid w:val="005E3F7D"/>
    <w:rsid w:val="005E5E3C"/>
    <w:rsid w:val="005F1983"/>
    <w:rsid w:val="005F32C4"/>
    <w:rsid w:val="005F35BA"/>
    <w:rsid w:val="005F4584"/>
    <w:rsid w:val="005F5A94"/>
    <w:rsid w:val="00601DD4"/>
    <w:rsid w:val="00606BE7"/>
    <w:rsid w:val="00611F3F"/>
    <w:rsid w:val="006128AB"/>
    <w:rsid w:val="0062226E"/>
    <w:rsid w:val="00622BB2"/>
    <w:rsid w:val="00626184"/>
    <w:rsid w:val="006354DC"/>
    <w:rsid w:val="00642843"/>
    <w:rsid w:val="00645521"/>
    <w:rsid w:val="00646575"/>
    <w:rsid w:val="00656435"/>
    <w:rsid w:val="00660E49"/>
    <w:rsid w:val="00662B5A"/>
    <w:rsid w:val="006634BD"/>
    <w:rsid w:val="00664DAA"/>
    <w:rsid w:val="006651FD"/>
    <w:rsid w:val="00665DF2"/>
    <w:rsid w:val="006727BF"/>
    <w:rsid w:val="0067610F"/>
    <w:rsid w:val="00676B0B"/>
    <w:rsid w:val="0068008D"/>
    <w:rsid w:val="0068443A"/>
    <w:rsid w:val="00684DCE"/>
    <w:rsid w:val="00687AC8"/>
    <w:rsid w:val="006904CE"/>
    <w:rsid w:val="00691EDC"/>
    <w:rsid w:val="00691F7D"/>
    <w:rsid w:val="00696948"/>
    <w:rsid w:val="0069797A"/>
    <w:rsid w:val="00697989"/>
    <w:rsid w:val="006A77D5"/>
    <w:rsid w:val="006A7AA2"/>
    <w:rsid w:val="006B36AE"/>
    <w:rsid w:val="006C046F"/>
    <w:rsid w:val="006C4CE4"/>
    <w:rsid w:val="006C530B"/>
    <w:rsid w:val="006D42A5"/>
    <w:rsid w:val="006D4DFF"/>
    <w:rsid w:val="006D5E48"/>
    <w:rsid w:val="006E7849"/>
    <w:rsid w:val="006E7FAF"/>
    <w:rsid w:val="006F3A77"/>
    <w:rsid w:val="006F3B8F"/>
    <w:rsid w:val="006F70E7"/>
    <w:rsid w:val="007034A4"/>
    <w:rsid w:val="00703620"/>
    <w:rsid w:val="00706E01"/>
    <w:rsid w:val="007206F3"/>
    <w:rsid w:val="007209C0"/>
    <w:rsid w:val="007222B7"/>
    <w:rsid w:val="007252F1"/>
    <w:rsid w:val="007253C8"/>
    <w:rsid w:val="00737F95"/>
    <w:rsid w:val="00742FA1"/>
    <w:rsid w:val="00747FAB"/>
    <w:rsid w:val="007527F1"/>
    <w:rsid w:val="00754C82"/>
    <w:rsid w:val="00757C26"/>
    <w:rsid w:val="0076346A"/>
    <w:rsid w:val="007638EC"/>
    <w:rsid w:val="0076772E"/>
    <w:rsid w:val="00770D98"/>
    <w:rsid w:val="007821BF"/>
    <w:rsid w:val="0078220F"/>
    <w:rsid w:val="00786663"/>
    <w:rsid w:val="00792ADA"/>
    <w:rsid w:val="0079454A"/>
    <w:rsid w:val="007A1586"/>
    <w:rsid w:val="007A3B55"/>
    <w:rsid w:val="007A4242"/>
    <w:rsid w:val="007A5594"/>
    <w:rsid w:val="007A6565"/>
    <w:rsid w:val="007B0114"/>
    <w:rsid w:val="007B02CE"/>
    <w:rsid w:val="007B14F4"/>
    <w:rsid w:val="007B3B35"/>
    <w:rsid w:val="007B49E6"/>
    <w:rsid w:val="007B4FAD"/>
    <w:rsid w:val="007C437D"/>
    <w:rsid w:val="007C596D"/>
    <w:rsid w:val="007C787E"/>
    <w:rsid w:val="007D008C"/>
    <w:rsid w:val="007D11B6"/>
    <w:rsid w:val="007D3FA3"/>
    <w:rsid w:val="007D4EFE"/>
    <w:rsid w:val="007E3CD4"/>
    <w:rsid w:val="007F41C8"/>
    <w:rsid w:val="007F5B80"/>
    <w:rsid w:val="007F7AF3"/>
    <w:rsid w:val="00800BEE"/>
    <w:rsid w:val="00801B69"/>
    <w:rsid w:val="0080232E"/>
    <w:rsid w:val="0080243F"/>
    <w:rsid w:val="00803FA3"/>
    <w:rsid w:val="00815A11"/>
    <w:rsid w:val="008172F9"/>
    <w:rsid w:val="0082165B"/>
    <w:rsid w:val="008234F5"/>
    <w:rsid w:val="00824733"/>
    <w:rsid w:val="00833214"/>
    <w:rsid w:val="008344F9"/>
    <w:rsid w:val="00836878"/>
    <w:rsid w:val="00837452"/>
    <w:rsid w:val="00840DFC"/>
    <w:rsid w:val="008413BD"/>
    <w:rsid w:val="00841BD2"/>
    <w:rsid w:val="00854DD6"/>
    <w:rsid w:val="008571E4"/>
    <w:rsid w:val="00860E89"/>
    <w:rsid w:val="00861D6A"/>
    <w:rsid w:val="00862BA0"/>
    <w:rsid w:val="0086342C"/>
    <w:rsid w:val="00864F74"/>
    <w:rsid w:val="008727DC"/>
    <w:rsid w:val="00873BA3"/>
    <w:rsid w:val="00876711"/>
    <w:rsid w:val="008767C5"/>
    <w:rsid w:val="00885003"/>
    <w:rsid w:val="008901C1"/>
    <w:rsid w:val="008958C1"/>
    <w:rsid w:val="008A27C0"/>
    <w:rsid w:val="008A2F95"/>
    <w:rsid w:val="008A4DAB"/>
    <w:rsid w:val="008B100F"/>
    <w:rsid w:val="008B10FC"/>
    <w:rsid w:val="008B4E51"/>
    <w:rsid w:val="008B5268"/>
    <w:rsid w:val="008B71D4"/>
    <w:rsid w:val="008B75E2"/>
    <w:rsid w:val="008C7831"/>
    <w:rsid w:val="008D04F9"/>
    <w:rsid w:val="008D2059"/>
    <w:rsid w:val="008E3003"/>
    <w:rsid w:val="008E6684"/>
    <w:rsid w:val="00900A69"/>
    <w:rsid w:val="009028FF"/>
    <w:rsid w:val="00905675"/>
    <w:rsid w:val="0090670D"/>
    <w:rsid w:val="00907F96"/>
    <w:rsid w:val="00910C25"/>
    <w:rsid w:val="00911FFE"/>
    <w:rsid w:val="00912C7F"/>
    <w:rsid w:val="0091455C"/>
    <w:rsid w:val="00917779"/>
    <w:rsid w:val="00917BB3"/>
    <w:rsid w:val="00920175"/>
    <w:rsid w:val="009203CB"/>
    <w:rsid w:val="0092554D"/>
    <w:rsid w:val="009255AC"/>
    <w:rsid w:val="009274CC"/>
    <w:rsid w:val="009278AF"/>
    <w:rsid w:val="00936642"/>
    <w:rsid w:val="00937742"/>
    <w:rsid w:val="00941F61"/>
    <w:rsid w:val="00942497"/>
    <w:rsid w:val="00947F2C"/>
    <w:rsid w:val="009524CE"/>
    <w:rsid w:val="00953729"/>
    <w:rsid w:val="00963409"/>
    <w:rsid w:val="009647FD"/>
    <w:rsid w:val="00965823"/>
    <w:rsid w:val="00972545"/>
    <w:rsid w:val="00975D96"/>
    <w:rsid w:val="009765E8"/>
    <w:rsid w:val="009778C6"/>
    <w:rsid w:val="00983A80"/>
    <w:rsid w:val="009904BA"/>
    <w:rsid w:val="00992651"/>
    <w:rsid w:val="009933E8"/>
    <w:rsid w:val="00995290"/>
    <w:rsid w:val="009A32AB"/>
    <w:rsid w:val="009A37A2"/>
    <w:rsid w:val="009B0627"/>
    <w:rsid w:val="009B07F6"/>
    <w:rsid w:val="009B6C9C"/>
    <w:rsid w:val="009C5820"/>
    <w:rsid w:val="009D1705"/>
    <w:rsid w:val="009D1F9A"/>
    <w:rsid w:val="009D2C96"/>
    <w:rsid w:val="009D7934"/>
    <w:rsid w:val="009E196C"/>
    <w:rsid w:val="009E27A2"/>
    <w:rsid w:val="009E5DA2"/>
    <w:rsid w:val="009E63EB"/>
    <w:rsid w:val="009E78B9"/>
    <w:rsid w:val="009E7A49"/>
    <w:rsid w:val="009F3FE9"/>
    <w:rsid w:val="009F416F"/>
    <w:rsid w:val="00A01F76"/>
    <w:rsid w:val="00A11F62"/>
    <w:rsid w:val="00A146A7"/>
    <w:rsid w:val="00A16E60"/>
    <w:rsid w:val="00A211C9"/>
    <w:rsid w:val="00A22342"/>
    <w:rsid w:val="00A22E8F"/>
    <w:rsid w:val="00A26B83"/>
    <w:rsid w:val="00A3406D"/>
    <w:rsid w:val="00A35C95"/>
    <w:rsid w:val="00A36740"/>
    <w:rsid w:val="00A4220F"/>
    <w:rsid w:val="00A51C7F"/>
    <w:rsid w:val="00A51E02"/>
    <w:rsid w:val="00A53F87"/>
    <w:rsid w:val="00A556A6"/>
    <w:rsid w:val="00A70AAD"/>
    <w:rsid w:val="00A7445B"/>
    <w:rsid w:val="00A75F41"/>
    <w:rsid w:val="00A75F99"/>
    <w:rsid w:val="00AA0D50"/>
    <w:rsid w:val="00AA26D5"/>
    <w:rsid w:val="00AA3528"/>
    <w:rsid w:val="00AA4766"/>
    <w:rsid w:val="00AB19C3"/>
    <w:rsid w:val="00AB48B4"/>
    <w:rsid w:val="00AD1AA6"/>
    <w:rsid w:val="00AD2A93"/>
    <w:rsid w:val="00AD4099"/>
    <w:rsid w:val="00AD4A35"/>
    <w:rsid w:val="00AE7790"/>
    <w:rsid w:val="00AF15A3"/>
    <w:rsid w:val="00B004FF"/>
    <w:rsid w:val="00B008CB"/>
    <w:rsid w:val="00B01662"/>
    <w:rsid w:val="00B061D7"/>
    <w:rsid w:val="00B066BC"/>
    <w:rsid w:val="00B1192E"/>
    <w:rsid w:val="00B122CA"/>
    <w:rsid w:val="00B2559E"/>
    <w:rsid w:val="00B31D14"/>
    <w:rsid w:val="00B31E27"/>
    <w:rsid w:val="00B35B50"/>
    <w:rsid w:val="00B35CA8"/>
    <w:rsid w:val="00B373C9"/>
    <w:rsid w:val="00B407B0"/>
    <w:rsid w:val="00B506A8"/>
    <w:rsid w:val="00B51166"/>
    <w:rsid w:val="00B606ED"/>
    <w:rsid w:val="00B66112"/>
    <w:rsid w:val="00B66704"/>
    <w:rsid w:val="00B704C3"/>
    <w:rsid w:val="00B7210F"/>
    <w:rsid w:val="00B73A3E"/>
    <w:rsid w:val="00B743F3"/>
    <w:rsid w:val="00B7704B"/>
    <w:rsid w:val="00B8280E"/>
    <w:rsid w:val="00B8387A"/>
    <w:rsid w:val="00B848BA"/>
    <w:rsid w:val="00B900C1"/>
    <w:rsid w:val="00B951FD"/>
    <w:rsid w:val="00B9617F"/>
    <w:rsid w:val="00BA08DE"/>
    <w:rsid w:val="00BA39C1"/>
    <w:rsid w:val="00BB1BD3"/>
    <w:rsid w:val="00BB411E"/>
    <w:rsid w:val="00BC07CA"/>
    <w:rsid w:val="00BC0BF8"/>
    <w:rsid w:val="00BC169C"/>
    <w:rsid w:val="00BC6CB9"/>
    <w:rsid w:val="00BD0B5F"/>
    <w:rsid w:val="00BD0DF0"/>
    <w:rsid w:val="00BD3031"/>
    <w:rsid w:val="00BD7A44"/>
    <w:rsid w:val="00BE32D8"/>
    <w:rsid w:val="00BE7FBA"/>
    <w:rsid w:val="00BF1E82"/>
    <w:rsid w:val="00BF2100"/>
    <w:rsid w:val="00C00EAE"/>
    <w:rsid w:val="00C02732"/>
    <w:rsid w:val="00C106E9"/>
    <w:rsid w:val="00C11B94"/>
    <w:rsid w:val="00C150D8"/>
    <w:rsid w:val="00C25CA0"/>
    <w:rsid w:val="00C265B5"/>
    <w:rsid w:val="00C36F93"/>
    <w:rsid w:val="00C5082F"/>
    <w:rsid w:val="00C513DE"/>
    <w:rsid w:val="00C559C0"/>
    <w:rsid w:val="00C57555"/>
    <w:rsid w:val="00C60C78"/>
    <w:rsid w:val="00C61020"/>
    <w:rsid w:val="00C61B20"/>
    <w:rsid w:val="00C66A28"/>
    <w:rsid w:val="00C764B4"/>
    <w:rsid w:val="00C83623"/>
    <w:rsid w:val="00C84606"/>
    <w:rsid w:val="00C90742"/>
    <w:rsid w:val="00C90863"/>
    <w:rsid w:val="00C90D76"/>
    <w:rsid w:val="00C912D1"/>
    <w:rsid w:val="00C9358D"/>
    <w:rsid w:val="00CA72BE"/>
    <w:rsid w:val="00CA766A"/>
    <w:rsid w:val="00CB43C0"/>
    <w:rsid w:val="00CC59F4"/>
    <w:rsid w:val="00CD6260"/>
    <w:rsid w:val="00CD7DFD"/>
    <w:rsid w:val="00CE129D"/>
    <w:rsid w:val="00CE1488"/>
    <w:rsid w:val="00CE1DCE"/>
    <w:rsid w:val="00CE49D8"/>
    <w:rsid w:val="00CF5024"/>
    <w:rsid w:val="00D02804"/>
    <w:rsid w:val="00D126B7"/>
    <w:rsid w:val="00D143FF"/>
    <w:rsid w:val="00D15409"/>
    <w:rsid w:val="00D165F0"/>
    <w:rsid w:val="00D1786A"/>
    <w:rsid w:val="00D203D2"/>
    <w:rsid w:val="00D20FFA"/>
    <w:rsid w:val="00D2183C"/>
    <w:rsid w:val="00D3425C"/>
    <w:rsid w:val="00D34ABF"/>
    <w:rsid w:val="00D4356F"/>
    <w:rsid w:val="00D46513"/>
    <w:rsid w:val="00D616D9"/>
    <w:rsid w:val="00D627EF"/>
    <w:rsid w:val="00D65BE0"/>
    <w:rsid w:val="00D66A7F"/>
    <w:rsid w:val="00D70BFD"/>
    <w:rsid w:val="00D727B4"/>
    <w:rsid w:val="00D7429D"/>
    <w:rsid w:val="00D7458A"/>
    <w:rsid w:val="00D773C2"/>
    <w:rsid w:val="00D805DE"/>
    <w:rsid w:val="00D87AB8"/>
    <w:rsid w:val="00D9508E"/>
    <w:rsid w:val="00DA64D4"/>
    <w:rsid w:val="00DA6523"/>
    <w:rsid w:val="00DA7F54"/>
    <w:rsid w:val="00DB1513"/>
    <w:rsid w:val="00DB1E67"/>
    <w:rsid w:val="00DB2487"/>
    <w:rsid w:val="00DB37BA"/>
    <w:rsid w:val="00DC0437"/>
    <w:rsid w:val="00DC0A52"/>
    <w:rsid w:val="00DC13B6"/>
    <w:rsid w:val="00DC1459"/>
    <w:rsid w:val="00DC3B64"/>
    <w:rsid w:val="00DC4444"/>
    <w:rsid w:val="00DC4827"/>
    <w:rsid w:val="00DD4385"/>
    <w:rsid w:val="00DE2C23"/>
    <w:rsid w:val="00DE614D"/>
    <w:rsid w:val="00DF0EB3"/>
    <w:rsid w:val="00DF3EAB"/>
    <w:rsid w:val="00E008FE"/>
    <w:rsid w:val="00E02298"/>
    <w:rsid w:val="00E0368D"/>
    <w:rsid w:val="00E13F06"/>
    <w:rsid w:val="00E161D9"/>
    <w:rsid w:val="00E17283"/>
    <w:rsid w:val="00E246B9"/>
    <w:rsid w:val="00E325DA"/>
    <w:rsid w:val="00E329E3"/>
    <w:rsid w:val="00E34EC1"/>
    <w:rsid w:val="00E37223"/>
    <w:rsid w:val="00E41DDE"/>
    <w:rsid w:val="00E43235"/>
    <w:rsid w:val="00E460F7"/>
    <w:rsid w:val="00E467CF"/>
    <w:rsid w:val="00E55A7E"/>
    <w:rsid w:val="00E5743A"/>
    <w:rsid w:val="00E574CA"/>
    <w:rsid w:val="00E5780D"/>
    <w:rsid w:val="00E578B0"/>
    <w:rsid w:val="00E57D15"/>
    <w:rsid w:val="00E614BC"/>
    <w:rsid w:val="00E62A4E"/>
    <w:rsid w:val="00E655AB"/>
    <w:rsid w:val="00E71021"/>
    <w:rsid w:val="00E72695"/>
    <w:rsid w:val="00E76D4D"/>
    <w:rsid w:val="00E77EE7"/>
    <w:rsid w:val="00E83E75"/>
    <w:rsid w:val="00E85E9E"/>
    <w:rsid w:val="00E87224"/>
    <w:rsid w:val="00E91F59"/>
    <w:rsid w:val="00E9264C"/>
    <w:rsid w:val="00E97C12"/>
    <w:rsid w:val="00E97F46"/>
    <w:rsid w:val="00EA050F"/>
    <w:rsid w:val="00EA354E"/>
    <w:rsid w:val="00EB29A9"/>
    <w:rsid w:val="00EB69A7"/>
    <w:rsid w:val="00EC71FE"/>
    <w:rsid w:val="00EC71FF"/>
    <w:rsid w:val="00ED440B"/>
    <w:rsid w:val="00EE00AA"/>
    <w:rsid w:val="00EE1D26"/>
    <w:rsid w:val="00EE46D6"/>
    <w:rsid w:val="00EE70EA"/>
    <w:rsid w:val="00EF0824"/>
    <w:rsid w:val="00EF1298"/>
    <w:rsid w:val="00EF613C"/>
    <w:rsid w:val="00EF7991"/>
    <w:rsid w:val="00F0347A"/>
    <w:rsid w:val="00F0724B"/>
    <w:rsid w:val="00F106A0"/>
    <w:rsid w:val="00F1277E"/>
    <w:rsid w:val="00F13F9E"/>
    <w:rsid w:val="00F15602"/>
    <w:rsid w:val="00F271A2"/>
    <w:rsid w:val="00F27618"/>
    <w:rsid w:val="00F3277D"/>
    <w:rsid w:val="00F352D9"/>
    <w:rsid w:val="00F533C4"/>
    <w:rsid w:val="00F54997"/>
    <w:rsid w:val="00F56F76"/>
    <w:rsid w:val="00F63D49"/>
    <w:rsid w:val="00F658F9"/>
    <w:rsid w:val="00F72252"/>
    <w:rsid w:val="00F7334E"/>
    <w:rsid w:val="00F74EFB"/>
    <w:rsid w:val="00F76ED2"/>
    <w:rsid w:val="00F86D30"/>
    <w:rsid w:val="00F873EF"/>
    <w:rsid w:val="00F87527"/>
    <w:rsid w:val="00F9010D"/>
    <w:rsid w:val="00F90FCA"/>
    <w:rsid w:val="00F93134"/>
    <w:rsid w:val="00FA2F6F"/>
    <w:rsid w:val="00FA539F"/>
    <w:rsid w:val="00FA6805"/>
    <w:rsid w:val="00FB476A"/>
    <w:rsid w:val="00FB55CD"/>
    <w:rsid w:val="00FB5678"/>
    <w:rsid w:val="00FC2EDB"/>
    <w:rsid w:val="00FC4618"/>
    <w:rsid w:val="00FD0EA4"/>
    <w:rsid w:val="00FD2787"/>
    <w:rsid w:val="00FE026D"/>
    <w:rsid w:val="00FE0EDC"/>
    <w:rsid w:val="00FE180D"/>
    <w:rsid w:val="00FE1DFC"/>
    <w:rsid w:val="00FF0F30"/>
    <w:rsid w:val="00FF37F8"/>
    <w:rsid w:val="00FF57F9"/>
    <w:rsid w:val="00FF596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359B8D"/>
  <w15:docId w15:val="{1F52DE75-43C9-465A-86FD-2CA341B3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D5D1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A08D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373A47"/>
    <w:pPr>
      <w:pBdr>
        <w:bottom w:val="single" w:sz="8" w:space="4" w:color="4F81BD" w:themeColor="accent1"/>
      </w:pBdr>
      <w:spacing w:after="300"/>
      <w:contextualSpacing/>
    </w:pPr>
    <w:rPr>
      <w:rFonts w:ascii="Calibri" w:eastAsiaTheme="majorEastAsia" w:hAnsi="Calibri" w:cstheme="majorBidi"/>
      <w:color w:val="0099FF"/>
      <w:spacing w:val="5"/>
      <w:kern w:val="28"/>
      <w:sz w:val="48"/>
      <w:szCs w:val="52"/>
    </w:rPr>
  </w:style>
  <w:style w:type="character" w:customStyle="1" w:styleId="TitleChar">
    <w:name w:val="Title Char"/>
    <w:basedOn w:val="DefaultParagraphFont"/>
    <w:link w:val="Title"/>
    <w:uiPriority w:val="10"/>
    <w:rsid w:val="00373A47"/>
    <w:rPr>
      <w:rFonts w:ascii="Calibri" w:eastAsiaTheme="majorEastAsia" w:hAnsi="Calibri" w:cstheme="majorBidi"/>
      <w:color w:val="0099FF"/>
      <w:spacing w:val="5"/>
      <w:kern w:val="28"/>
      <w:sz w:val="48"/>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C764B4"/>
    <w:rPr>
      <w:sz w:val="16"/>
      <w:szCs w:val="16"/>
    </w:rPr>
  </w:style>
  <w:style w:type="paragraph" w:styleId="CommentText">
    <w:name w:val="annotation text"/>
    <w:basedOn w:val="Normal"/>
    <w:link w:val="CommentTextChar"/>
    <w:uiPriority w:val="99"/>
    <w:unhideWhenUsed/>
    <w:rsid w:val="00C764B4"/>
    <w:rPr>
      <w:sz w:val="20"/>
      <w:szCs w:val="20"/>
    </w:rPr>
  </w:style>
  <w:style w:type="character" w:customStyle="1" w:styleId="CommentTextChar">
    <w:name w:val="Comment Text Char"/>
    <w:basedOn w:val="DefaultParagraphFont"/>
    <w:link w:val="CommentText"/>
    <w:uiPriority w:val="99"/>
    <w:rsid w:val="00C764B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764B4"/>
    <w:rPr>
      <w:b/>
      <w:bCs/>
    </w:rPr>
  </w:style>
  <w:style w:type="character" w:customStyle="1" w:styleId="CommentSubjectChar">
    <w:name w:val="Comment Subject Char"/>
    <w:basedOn w:val="CommentTextChar"/>
    <w:link w:val="CommentSubject"/>
    <w:uiPriority w:val="99"/>
    <w:semiHidden/>
    <w:rsid w:val="00C764B4"/>
    <w:rPr>
      <w:rFonts w:eastAsiaTheme="minorEastAsia"/>
      <w:b/>
      <w:bCs/>
      <w:sz w:val="20"/>
      <w:szCs w:val="20"/>
      <w:lang w:eastAsia="ja-JP"/>
    </w:rPr>
  </w:style>
  <w:style w:type="character" w:styleId="FollowedHyperlink">
    <w:name w:val="FollowedHyperlink"/>
    <w:basedOn w:val="DefaultParagraphFont"/>
    <w:uiPriority w:val="99"/>
    <w:semiHidden/>
    <w:unhideWhenUsed/>
    <w:rsid w:val="00A01F76"/>
    <w:rPr>
      <w:color w:val="800080" w:themeColor="followedHyperlink"/>
      <w:u w:val="single"/>
    </w:rPr>
  </w:style>
  <w:style w:type="character" w:customStyle="1" w:styleId="Heading1Char">
    <w:name w:val="Heading 1 Char"/>
    <w:basedOn w:val="DefaultParagraphFont"/>
    <w:link w:val="Heading1"/>
    <w:uiPriority w:val="9"/>
    <w:rsid w:val="002D5D1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A08DE"/>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7358">
      <w:bodyDiv w:val="1"/>
      <w:marLeft w:val="0"/>
      <w:marRight w:val="0"/>
      <w:marTop w:val="0"/>
      <w:marBottom w:val="0"/>
      <w:divBdr>
        <w:top w:val="none" w:sz="0" w:space="0" w:color="auto"/>
        <w:left w:val="none" w:sz="0" w:space="0" w:color="auto"/>
        <w:bottom w:val="none" w:sz="0" w:space="0" w:color="auto"/>
        <w:right w:val="none" w:sz="0" w:space="0" w:color="auto"/>
      </w:divBdr>
    </w:div>
    <w:div w:id="86275350">
      <w:bodyDiv w:val="1"/>
      <w:marLeft w:val="0"/>
      <w:marRight w:val="0"/>
      <w:marTop w:val="0"/>
      <w:marBottom w:val="0"/>
      <w:divBdr>
        <w:top w:val="none" w:sz="0" w:space="0" w:color="auto"/>
        <w:left w:val="none" w:sz="0" w:space="0" w:color="auto"/>
        <w:bottom w:val="none" w:sz="0" w:space="0" w:color="auto"/>
        <w:right w:val="none" w:sz="0" w:space="0" w:color="auto"/>
      </w:divBdr>
    </w:div>
    <w:div w:id="522593061">
      <w:bodyDiv w:val="1"/>
      <w:marLeft w:val="0"/>
      <w:marRight w:val="0"/>
      <w:marTop w:val="0"/>
      <w:marBottom w:val="0"/>
      <w:divBdr>
        <w:top w:val="none" w:sz="0" w:space="0" w:color="auto"/>
        <w:left w:val="none" w:sz="0" w:space="0" w:color="auto"/>
        <w:bottom w:val="none" w:sz="0" w:space="0" w:color="auto"/>
        <w:right w:val="none" w:sz="0" w:space="0" w:color="auto"/>
      </w:divBdr>
    </w:div>
    <w:div w:id="525292841">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268387812">
      <w:bodyDiv w:val="1"/>
      <w:marLeft w:val="0"/>
      <w:marRight w:val="0"/>
      <w:marTop w:val="0"/>
      <w:marBottom w:val="0"/>
      <w:divBdr>
        <w:top w:val="none" w:sz="0" w:space="0" w:color="auto"/>
        <w:left w:val="none" w:sz="0" w:space="0" w:color="auto"/>
        <w:bottom w:val="none" w:sz="0" w:space="0" w:color="auto"/>
        <w:right w:val="none" w:sz="0" w:space="0" w:color="auto"/>
      </w:divBdr>
    </w:div>
    <w:div w:id="1447850611">
      <w:bodyDiv w:val="1"/>
      <w:marLeft w:val="0"/>
      <w:marRight w:val="0"/>
      <w:marTop w:val="0"/>
      <w:marBottom w:val="0"/>
      <w:divBdr>
        <w:top w:val="none" w:sz="0" w:space="0" w:color="auto"/>
        <w:left w:val="none" w:sz="0" w:space="0" w:color="auto"/>
        <w:bottom w:val="none" w:sz="0" w:space="0" w:color="auto"/>
        <w:right w:val="none" w:sz="0" w:space="0" w:color="auto"/>
      </w:divBdr>
    </w:div>
    <w:div w:id="1792086930">
      <w:bodyDiv w:val="1"/>
      <w:marLeft w:val="0"/>
      <w:marRight w:val="0"/>
      <w:marTop w:val="0"/>
      <w:marBottom w:val="0"/>
      <w:divBdr>
        <w:top w:val="none" w:sz="0" w:space="0" w:color="auto"/>
        <w:left w:val="none" w:sz="0" w:space="0" w:color="auto"/>
        <w:bottom w:val="none" w:sz="0" w:space="0" w:color="auto"/>
        <w:right w:val="none" w:sz="0" w:space="0" w:color="auto"/>
      </w:divBdr>
    </w:div>
    <w:div w:id="2023699861">
      <w:bodyDiv w:val="1"/>
      <w:marLeft w:val="0"/>
      <w:marRight w:val="0"/>
      <w:marTop w:val="0"/>
      <w:marBottom w:val="0"/>
      <w:divBdr>
        <w:top w:val="none" w:sz="0" w:space="0" w:color="auto"/>
        <w:left w:val="none" w:sz="0" w:space="0" w:color="auto"/>
        <w:bottom w:val="none" w:sz="0" w:space="0" w:color="auto"/>
        <w:right w:val="none" w:sz="0" w:space="0" w:color="auto"/>
      </w:divBdr>
    </w:div>
    <w:div w:id="2121484061">
      <w:bodyDiv w:val="1"/>
      <w:marLeft w:val="0"/>
      <w:marRight w:val="0"/>
      <w:marTop w:val="0"/>
      <w:marBottom w:val="0"/>
      <w:divBdr>
        <w:top w:val="none" w:sz="0" w:space="0" w:color="auto"/>
        <w:left w:val="none" w:sz="0" w:space="0" w:color="auto"/>
        <w:bottom w:val="none" w:sz="0" w:space="0" w:color="auto"/>
        <w:right w:val="none" w:sz="0" w:space="0" w:color="auto"/>
      </w:divBdr>
    </w:div>
    <w:div w:id="21465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engagements/equite/aide-supplementaire" TargetMode="External"/><Relationship Id="rId13" Type="http://schemas.openxmlformats.org/officeDocument/2006/relationships/hyperlink" Target="https://mademande.conseildesarts.ca/Default2.aspx" TargetMode="External"/><Relationship Id="rId18" Type="http://schemas.openxmlformats.org/officeDocument/2006/relationships/hyperlink" Target="http://conseildesarts.ca/glossaire/comite-d-evaluation-par-les-pai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xploreretcreer@conseildesarts.ca" TargetMode="External"/><Relationship Id="rId7" Type="http://schemas.openxmlformats.org/officeDocument/2006/relationships/endnotes" Target="endnotes.xml"/><Relationship Id="rId12" Type="http://schemas.openxmlformats.org/officeDocument/2006/relationships/hyperlink" Target="http://conseildesarts.ca/financement/subventions/guide/presenter-une-demande-de-subvention/limites-annuelles-pour-les-demandes-de-subvention" TargetMode="External"/><Relationship Id="rId17" Type="http://schemas.openxmlformats.org/officeDocument/2006/relationships/hyperlink" Target="http://conseildesarts.ca/financement/subventions/guide/si-vous-recevez-une-subvention/impots-sur-le-reven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onseildesarts.ca/financement/subventions/guide/presenter-une-demande-de-subvention/liste-generale-des-activites-non-admissibles" TargetMode="External"/><Relationship Id="rId20" Type="http://schemas.openxmlformats.org/officeDocument/2006/relationships/hyperlink" Target="http://conseildesarts.ca/financement/subventions/guide/si-vous-recevez-une-subven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ildesarts.ca/financement/subventions/dates-limit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ix@conseildesarts.c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conseildesarts.ca/glossaire/composite-subvention" TargetMode="External"/><Relationship Id="rId19" Type="http://schemas.openxmlformats.org/officeDocument/2006/relationships/hyperlink" Target="https://conseildesarts.ca/glossaire/coproductions" TargetMode="Externa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conseildesarts.ca/financement/prix"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A1EA3-871C-459D-9C18-FE80C6CE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2754</Words>
  <Characters>15701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Daoud, Eliane</cp:lastModifiedBy>
  <cp:revision>21</cp:revision>
  <cp:lastPrinted>2017-04-26T17:28:00Z</cp:lastPrinted>
  <dcterms:created xsi:type="dcterms:W3CDTF">2020-07-13T11:54:00Z</dcterms:created>
  <dcterms:modified xsi:type="dcterms:W3CDTF">2020-07-16T15:00:00Z</dcterms:modified>
</cp:coreProperties>
</file>